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tblInd w:w="108" w:type="dxa"/>
        <w:tblBorders>
          <w:bottom w:val="single" w:sz="18" w:space="0" w:color="auto"/>
        </w:tblBorders>
        <w:tblLayout w:type="fixed"/>
        <w:tblLook w:val="04A0" w:firstRow="1" w:lastRow="0" w:firstColumn="1" w:lastColumn="0" w:noHBand="0" w:noVBand="1"/>
      </w:tblPr>
      <w:tblGrid>
        <w:gridCol w:w="1247"/>
        <w:gridCol w:w="8391"/>
      </w:tblGrid>
      <w:tr w:rsidR="00EA0A17">
        <w:trPr>
          <w:trHeight w:val="737"/>
        </w:trPr>
        <w:tc>
          <w:tcPr>
            <w:tcW w:w="1247" w:type="dxa"/>
            <w:vAlign w:val="center"/>
          </w:tcPr>
          <w:p w:rsidR="00EA0A17" w:rsidRDefault="0087177D">
            <w:pPr>
              <w:spacing w:after="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lang w:val="en-US"/>
              </w:rPr>
              <w:drawing>
                <wp:inline distT="0" distB="0" distL="0" distR="0">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9575" cy="447675"/>
                          </a:xfrm>
                          <a:prstGeom prst="rect">
                            <a:avLst/>
                          </a:prstGeom>
                          <a:noFill/>
                          <a:ln>
                            <a:noFill/>
                          </a:ln>
                        </pic:spPr>
                      </pic:pic>
                    </a:graphicData>
                  </a:graphic>
                </wp:inline>
              </w:drawing>
            </w:r>
          </w:p>
        </w:tc>
        <w:tc>
          <w:tcPr>
            <w:tcW w:w="8391" w:type="dxa"/>
            <w:vAlign w:val="center"/>
          </w:tcPr>
          <w:p w:rsidR="00EA0A17" w:rsidRDefault="0087177D">
            <w:pPr>
              <w:spacing w:after="0"/>
              <w:jc w:val="center"/>
              <w:rPr>
                <w:rFonts w:ascii="Arial Black" w:eastAsia="Times New Roman" w:hAnsi="Arial Black" w:cs="Times New Roman"/>
                <w:sz w:val="28"/>
                <w:szCs w:val="28"/>
                <w:lang w:val="sr-Latn-CS"/>
              </w:rPr>
            </w:pPr>
            <w:r>
              <w:rPr>
                <w:rFonts w:ascii="Arial Black" w:eastAsia="Times New Roman" w:hAnsi="Arial Black" w:cs="Times New Roman"/>
                <w:sz w:val="28"/>
                <w:szCs w:val="28"/>
                <w:lang w:val="sr-Latn-CS"/>
              </w:rPr>
              <w:t>Zbornik radova Fakulteta tehničkih nauka, Novi Sad</w:t>
            </w:r>
          </w:p>
        </w:tc>
      </w:tr>
    </w:tbl>
    <w:p w:rsidR="00EA0A17" w:rsidRDefault="0087177D">
      <w:pPr>
        <w:spacing w:after="0" w:line="240" w:lineRule="auto"/>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rPr>
        <w:t xml:space="preserve">UDK: </w:t>
      </w:r>
      <w:r w:rsidR="00FD0E02" w:rsidRPr="00FD0E02">
        <w:rPr>
          <w:rFonts w:ascii="Times New Roman" w:eastAsia="Times New Roman" w:hAnsi="Times New Roman" w:cs="Times New Roman"/>
          <w:b/>
          <w:szCs w:val="24"/>
        </w:rPr>
        <w:t>621.316(043.3)</w:t>
      </w:r>
    </w:p>
    <w:p w:rsidR="00EA0A17" w:rsidRDefault="0087177D">
      <w:pPr>
        <w:spacing w:after="0" w:line="240" w:lineRule="auto"/>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 xml:space="preserve">DOI: </w:t>
      </w:r>
      <w:hyperlink r:id="rId8" w:history="1">
        <w:r w:rsidR="00FD0E02" w:rsidRPr="00FD0E02">
          <w:rPr>
            <w:rStyle w:val="Hyperlink"/>
            <w:rFonts w:ascii="Times New Roman" w:eastAsia="Times New Roman" w:hAnsi="Times New Roman" w:cs="Times New Roman"/>
            <w:b/>
            <w:szCs w:val="24"/>
          </w:rPr>
          <w:t>https://doi.org/10.24867/11BE24Toholj</w:t>
        </w:r>
      </w:hyperlink>
    </w:p>
    <w:p w:rsidR="00EA0A17" w:rsidRDefault="00EA0A17">
      <w:pPr>
        <w:spacing w:after="0" w:line="240" w:lineRule="auto"/>
        <w:jc w:val="right"/>
        <w:rPr>
          <w:rFonts w:ascii="Times New Roman" w:eastAsia="Times New Roman" w:hAnsi="Times New Roman" w:cs="Times New Roman"/>
          <w:b/>
          <w:sz w:val="12"/>
          <w:szCs w:val="24"/>
          <w:lang w:val="sr-Latn-CS"/>
        </w:rPr>
      </w:pPr>
    </w:p>
    <w:p w:rsidR="00EA0A17" w:rsidRDefault="0087177D">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MODELOVANJE I </w:t>
      </w:r>
      <w:r>
        <w:rPr>
          <w:rFonts w:ascii="Times New Roman" w:eastAsia="Times New Roman" w:hAnsi="Times New Roman" w:cs="Times New Roman"/>
          <w:b/>
          <w:iCs/>
          <w:sz w:val="24"/>
          <w:szCs w:val="24"/>
          <w:lang w:val="sr-Latn-CS"/>
        </w:rPr>
        <w:t xml:space="preserve">ANALIZA </w:t>
      </w:r>
      <w:r>
        <w:rPr>
          <w:rFonts w:ascii="Times New Roman" w:eastAsia="Times New Roman" w:hAnsi="Times New Roman" w:cs="Times New Roman"/>
          <w:b/>
          <w:iCs/>
          <w:sz w:val="24"/>
          <w:szCs w:val="24"/>
        </w:rPr>
        <w:t xml:space="preserve">UTICAJA </w:t>
      </w:r>
      <w:r>
        <w:rPr>
          <w:rFonts w:ascii="Times New Roman" w:eastAsia="Times New Roman" w:hAnsi="Times New Roman" w:cs="Times New Roman"/>
          <w:b/>
          <w:iCs/>
          <w:sz w:val="24"/>
          <w:szCs w:val="24"/>
          <w:lang w:val="sr-Latn-CS"/>
        </w:rPr>
        <w:t xml:space="preserve">PROPADA NAPONA </w:t>
      </w:r>
      <w:r>
        <w:rPr>
          <w:rFonts w:ascii="Times New Roman" w:eastAsia="Times New Roman" w:hAnsi="Times New Roman" w:cs="Times New Roman"/>
          <w:b/>
          <w:iCs/>
          <w:sz w:val="24"/>
          <w:szCs w:val="24"/>
        </w:rPr>
        <w:t>PRIMJENOM TEST MREŽA SA DISTRIBUIRANIM GENERATORIMA</w:t>
      </w:r>
    </w:p>
    <w:p w:rsidR="00EA0A17" w:rsidRDefault="00EA0A17">
      <w:pPr>
        <w:spacing w:after="0" w:line="240" w:lineRule="auto"/>
        <w:jc w:val="center"/>
        <w:rPr>
          <w:rFonts w:ascii="Times New Roman" w:eastAsia="Times New Roman" w:hAnsi="Times New Roman" w:cs="Times New Roman"/>
          <w:b/>
          <w:iCs/>
          <w:sz w:val="12"/>
          <w:szCs w:val="24"/>
        </w:rPr>
      </w:pPr>
    </w:p>
    <w:p w:rsidR="00EA0A17" w:rsidRDefault="0087177D">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MODELING AND </w:t>
      </w:r>
      <w:r>
        <w:rPr>
          <w:rFonts w:ascii="Times New Roman" w:eastAsia="Times New Roman" w:hAnsi="Times New Roman" w:cs="Times New Roman"/>
          <w:b/>
          <w:iCs/>
          <w:sz w:val="24"/>
          <w:szCs w:val="24"/>
          <w:lang w:val="sr-Latn-CS"/>
        </w:rPr>
        <w:t xml:space="preserve">ANALYSIS OF </w:t>
      </w:r>
      <w:r>
        <w:rPr>
          <w:rFonts w:ascii="Times New Roman" w:eastAsia="Times New Roman" w:hAnsi="Times New Roman" w:cs="Times New Roman"/>
          <w:b/>
          <w:iCs/>
          <w:sz w:val="24"/>
          <w:szCs w:val="24"/>
        </w:rPr>
        <w:t xml:space="preserve">THE INFLUENCE OF </w:t>
      </w:r>
      <w:r>
        <w:rPr>
          <w:rFonts w:ascii="Times New Roman" w:eastAsia="Times New Roman" w:hAnsi="Times New Roman" w:cs="Times New Roman"/>
          <w:b/>
          <w:iCs/>
          <w:sz w:val="24"/>
          <w:szCs w:val="24"/>
          <w:lang w:val="sr-Latn-CS"/>
        </w:rPr>
        <w:t xml:space="preserve">VOLTAGE SAGS </w:t>
      </w:r>
      <w:r>
        <w:rPr>
          <w:rFonts w:ascii="Times New Roman" w:eastAsia="Times New Roman" w:hAnsi="Times New Roman" w:cs="Times New Roman"/>
          <w:b/>
          <w:iCs/>
          <w:sz w:val="24"/>
          <w:szCs w:val="24"/>
        </w:rPr>
        <w:t>USING TEST NETWORKS WITH DISTRIBUTED GENERATORS</w:t>
      </w:r>
    </w:p>
    <w:p w:rsidR="00EA0A17" w:rsidRDefault="00EA0A17">
      <w:pPr>
        <w:spacing w:after="0" w:line="240" w:lineRule="auto"/>
        <w:jc w:val="center"/>
        <w:rPr>
          <w:rFonts w:ascii="Times New Roman" w:eastAsia="Times New Roman" w:hAnsi="Times New Roman" w:cs="Times New Roman"/>
          <w:iCs/>
          <w:sz w:val="12"/>
          <w:szCs w:val="24"/>
        </w:rPr>
      </w:pPr>
    </w:p>
    <w:p w:rsidR="00EA0A17" w:rsidRDefault="0087177D">
      <w:pPr>
        <w:spacing w:after="0" w:line="240" w:lineRule="auto"/>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rPr>
        <w:t>Jana Toholj</w:t>
      </w:r>
      <w:r>
        <w:rPr>
          <w:rFonts w:ascii="Times New Roman" w:eastAsia="Times New Roman" w:hAnsi="Times New Roman" w:cs="Times New Roman"/>
          <w:iCs/>
          <w:sz w:val="24"/>
          <w:szCs w:val="24"/>
          <w:lang w:val="sr-Latn-CS"/>
        </w:rPr>
        <w:t xml:space="preserve">, Vladimir A. Katić, Aleksandar M. Stanisavljević, </w:t>
      </w:r>
      <w:r>
        <w:rPr>
          <w:rFonts w:ascii="Times New Roman" w:eastAsia="Times New Roman" w:hAnsi="Times New Roman" w:cs="Times New Roman"/>
          <w:i/>
          <w:iCs/>
          <w:sz w:val="24"/>
          <w:szCs w:val="24"/>
          <w:lang w:val="sr-Latn-CS"/>
        </w:rPr>
        <w:t>Fakultet tehničkih nauka, Novi Sad</w:t>
      </w:r>
    </w:p>
    <w:p w:rsidR="00EA0A17" w:rsidRDefault="00EA0A17">
      <w:pPr>
        <w:spacing w:after="0" w:line="240" w:lineRule="auto"/>
        <w:rPr>
          <w:rFonts w:ascii="Times New Roman" w:eastAsia="Times New Roman" w:hAnsi="Times New Roman" w:cs="Times New Roman"/>
          <w:i/>
          <w:iCs/>
          <w:sz w:val="12"/>
          <w:szCs w:val="12"/>
          <w:lang w:val="sr-Latn-CS"/>
        </w:rPr>
      </w:pPr>
    </w:p>
    <w:p w:rsidR="00EA0A17" w:rsidRDefault="00EA0A17">
      <w:pPr>
        <w:spacing w:after="0" w:line="240" w:lineRule="auto"/>
        <w:rPr>
          <w:rFonts w:ascii="Times New Roman" w:eastAsia="Times New Roman" w:hAnsi="Times New Roman" w:cs="Times New Roman"/>
          <w:iCs/>
          <w:sz w:val="12"/>
          <w:szCs w:val="12"/>
          <w:lang w:val="sr-Latn-CS"/>
        </w:rPr>
        <w:sectPr w:rsidR="00EA0A17">
          <w:pgSz w:w="11906" w:h="16838"/>
          <w:pgMar w:top="1134" w:right="1134" w:bottom="1134" w:left="1134" w:header="708" w:footer="708" w:gutter="0"/>
          <w:cols w:space="708"/>
          <w:docGrid w:linePitch="360"/>
        </w:sectPr>
      </w:pPr>
    </w:p>
    <w:p w:rsidR="00EA0A17" w:rsidRDefault="0087177D">
      <w:pPr>
        <w:spacing w:after="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lastRenderedPageBreak/>
        <w:t xml:space="preserve">Oblast – ELEKTROTEHNIKA I RAČUNARSTVO </w:t>
      </w:r>
    </w:p>
    <w:p w:rsidR="00EA0A17" w:rsidRDefault="0087177D">
      <w:pPr>
        <w:spacing w:after="120" w:line="240" w:lineRule="auto"/>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 xml:space="preserve">Kratak sadržaj – </w:t>
      </w:r>
      <w:r>
        <w:rPr>
          <w:rFonts w:ascii="Times New Roman" w:eastAsia="Times New Roman" w:hAnsi="Times New Roman" w:cs="Times New Roman"/>
          <w:i/>
          <w:iCs/>
          <w:szCs w:val="20"/>
          <w:lang w:val="sr-Latn-CS"/>
        </w:rPr>
        <w:t>U ovom radu se razmatraju propadi napona prilikom simulacije kvar</w:t>
      </w:r>
      <w:r>
        <w:rPr>
          <w:rFonts w:ascii="Times New Roman" w:eastAsia="Times New Roman" w:hAnsi="Times New Roman" w:cs="Times New Roman"/>
          <w:i/>
          <w:iCs/>
          <w:szCs w:val="20"/>
        </w:rPr>
        <w:t>ova</w:t>
      </w:r>
      <w:r>
        <w:rPr>
          <w:rFonts w:ascii="Times New Roman" w:eastAsia="Times New Roman" w:hAnsi="Times New Roman" w:cs="Times New Roman"/>
          <w:i/>
          <w:iCs/>
          <w:szCs w:val="20"/>
          <w:lang w:val="sr-Latn-CS"/>
        </w:rPr>
        <w:t xml:space="preserve"> na različitim </w:t>
      </w:r>
      <w:r>
        <w:rPr>
          <w:rFonts w:ascii="Times New Roman" w:eastAsia="Times New Roman" w:hAnsi="Times New Roman" w:cs="Times New Roman"/>
          <w:i/>
          <w:iCs/>
          <w:szCs w:val="20"/>
        </w:rPr>
        <w:t xml:space="preserve">mjestima i </w:t>
      </w:r>
      <w:r>
        <w:rPr>
          <w:rFonts w:ascii="Times New Roman" w:eastAsia="Times New Roman" w:hAnsi="Times New Roman" w:cs="Times New Roman"/>
          <w:i/>
          <w:iCs/>
          <w:szCs w:val="20"/>
          <w:lang w:val="sr-Latn-CS"/>
        </w:rPr>
        <w:t>udaljenostima</w:t>
      </w:r>
      <w:r>
        <w:rPr>
          <w:rFonts w:ascii="Times New Roman" w:eastAsia="Times New Roman" w:hAnsi="Times New Roman" w:cs="Times New Roman"/>
          <w:i/>
          <w:iCs/>
          <w:szCs w:val="20"/>
        </w:rPr>
        <w:t xml:space="preserve"> u modifikovanim IEEE 3-bus i IEEE 9-bus test mrežama. Mreže su modifikovane tako što su u njima priključeni distribuirani generatori,t.j. vjetroelektrane</w:t>
      </w:r>
      <w:r>
        <w:rPr>
          <w:rFonts w:ascii="Times New Roman" w:eastAsia="Times New Roman" w:hAnsi="Times New Roman" w:cs="Times New Roman"/>
          <w:i/>
          <w:iCs/>
          <w:szCs w:val="20"/>
          <w:lang w:val="sr-Latn-CS"/>
        </w:rPr>
        <w:t>. Cilj je da se</w:t>
      </w:r>
      <w:r>
        <w:rPr>
          <w:rFonts w:ascii="Times New Roman" w:eastAsia="Times New Roman" w:hAnsi="Times New Roman" w:cs="Times New Roman"/>
          <w:i/>
          <w:iCs/>
          <w:szCs w:val="20"/>
        </w:rPr>
        <w:t xml:space="preserve"> utvrdi uticaj priključenih distribuiranih generatora, kao i uticaj </w:t>
      </w:r>
      <w:r>
        <w:rPr>
          <w:rFonts w:ascii="Times New Roman" w:eastAsia="Times New Roman" w:hAnsi="Times New Roman" w:cs="Times New Roman"/>
          <w:i/>
          <w:iCs/>
          <w:szCs w:val="20"/>
          <w:lang w:val="sr-Latn-CS"/>
        </w:rPr>
        <w:t>udaljenosti m</w:t>
      </w:r>
      <w:r>
        <w:rPr>
          <w:rFonts w:ascii="Times New Roman" w:eastAsia="Times New Roman" w:hAnsi="Times New Roman" w:cs="Times New Roman"/>
          <w:i/>
          <w:iCs/>
          <w:szCs w:val="20"/>
        </w:rPr>
        <w:t>j</w:t>
      </w:r>
      <w:r>
        <w:rPr>
          <w:rFonts w:ascii="Times New Roman" w:eastAsia="Times New Roman" w:hAnsi="Times New Roman" w:cs="Times New Roman"/>
          <w:i/>
          <w:iCs/>
          <w:szCs w:val="20"/>
          <w:lang w:val="sr-Latn-CS"/>
        </w:rPr>
        <w:t>esta kvara</w:t>
      </w:r>
      <w:r>
        <w:rPr>
          <w:rFonts w:ascii="Times New Roman" w:eastAsia="Times New Roman" w:hAnsi="Times New Roman" w:cs="Times New Roman"/>
          <w:i/>
          <w:iCs/>
          <w:szCs w:val="20"/>
        </w:rPr>
        <w:t xml:space="preserve"> na propade napona. Modelovanje je izvršeno u </w:t>
      </w:r>
      <w:r>
        <w:rPr>
          <w:rFonts w:ascii="Times New Roman" w:eastAsia="Times New Roman" w:hAnsi="Times New Roman" w:cs="Times New Roman"/>
          <w:i/>
          <w:iCs/>
          <w:szCs w:val="20"/>
          <w:lang w:val="sr-Latn-CS"/>
        </w:rPr>
        <w:t xml:space="preserve">programskom paketu </w:t>
      </w:r>
      <w:r>
        <w:rPr>
          <w:rFonts w:ascii="Times New Roman" w:eastAsia="Times New Roman" w:hAnsi="Times New Roman" w:cs="Times New Roman"/>
          <w:i/>
          <w:iCs/>
          <w:szCs w:val="20"/>
        </w:rPr>
        <w:t>DIgSILENT Power Factory</w:t>
      </w:r>
      <w:r>
        <w:rPr>
          <w:rFonts w:ascii="Times New Roman" w:eastAsia="Times New Roman" w:hAnsi="Times New Roman" w:cs="Times New Roman"/>
          <w:i/>
          <w:iCs/>
          <w:szCs w:val="20"/>
          <w:lang w:val="sr-Latn-CS"/>
        </w:rPr>
        <w:t>.</w:t>
      </w:r>
    </w:p>
    <w:p w:rsidR="00EA0A17" w:rsidRDefault="0087177D">
      <w:pPr>
        <w:spacing w:after="120" w:line="240" w:lineRule="auto"/>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Ključne reči:</w:t>
      </w:r>
      <w:r>
        <w:rPr>
          <w:rFonts w:ascii="Times New Roman" w:eastAsia="Times New Roman" w:hAnsi="Times New Roman" w:cs="Times New Roman"/>
          <w:i/>
          <w:iCs/>
          <w:szCs w:val="20"/>
          <w:lang w:val="sr-Latn-CS"/>
        </w:rPr>
        <w:t xml:space="preserve"> propadi napona, IEEE </w:t>
      </w:r>
      <w:r>
        <w:rPr>
          <w:rFonts w:ascii="Times New Roman" w:eastAsia="Times New Roman" w:hAnsi="Times New Roman" w:cs="Times New Roman"/>
          <w:i/>
          <w:iCs/>
          <w:szCs w:val="20"/>
        </w:rPr>
        <w:t>test mreže</w:t>
      </w:r>
      <w:r>
        <w:rPr>
          <w:rFonts w:ascii="Times New Roman" w:eastAsia="Times New Roman" w:hAnsi="Times New Roman" w:cs="Times New Roman"/>
          <w:i/>
          <w:iCs/>
          <w:szCs w:val="20"/>
          <w:lang w:val="sr-Latn-CS"/>
        </w:rPr>
        <w:t>, v</w:t>
      </w:r>
      <w:r>
        <w:rPr>
          <w:rFonts w:ascii="Times New Roman" w:eastAsia="Times New Roman" w:hAnsi="Times New Roman" w:cs="Times New Roman"/>
          <w:i/>
          <w:iCs/>
          <w:szCs w:val="20"/>
        </w:rPr>
        <w:t>j</w:t>
      </w:r>
      <w:r>
        <w:rPr>
          <w:rFonts w:ascii="Times New Roman" w:eastAsia="Times New Roman" w:hAnsi="Times New Roman" w:cs="Times New Roman"/>
          <w:i/>
          <w:iCs/>
          <w:szCs w:val="20"/>
          <w:lang w:val="sr-Latn-CS"/>
        </w:rPr>
        <w:t>etroelektrana</w:t>
      </w:r>
    </w:p>
    <w:p w:rsidR="00EA0A17" w:rsidRDefault="0087177D">
      <w:pPr>
        <w:spacing w:after="120" w:line="240" w:lineRule="auto"/>
        <w:rPr>
          <w:i/>
          <w:iCs/>
        </w:rPr>
      </w:pPr>
      <w:r>
        <w:rPr>
          <w:rFonts w:ascii="Times New Roman" w:eastAsia="Times New Roman" w:hAnsi="Times New Roman" w:cs="Times New Roman"/>
          <w:b/>
          <w:iCs/>
          <w:szCs w:val="20"/>
          <w:lang w:val="sr-Latn-CS"/>
        </w:rPr>
        <w:t>Abstract</w:t>
      </w:r>
      <w:r>
        <w:rPr>
          <w:rFonts w:ascii="Times New Roman" w:eastAsia="Times New Roman" w:hAnsi="Times New Roman" w:cs="Times New Roman"/>
          <w:iCs/>
          <w:szCs w:val="20"/>
          <w:lang w:val="sr-Latn-CS"/>
        </w:rPr>
        <w:t xml:space="preserve"> – </w:t>
      </w:r>
      <w:r>
        <w:rPr>
          <w:i/>
          <w:iCs/>
        </w:rPr>
        <w:t xml:space="preserve">In this paper </w:t>
      </w:r>
      <w:r>
        <w:rPr>
          <w:rFonts w:ascii="Times New Roman" w:eastAsia="Times New Roman" w:hAnsi="Times New Roman" w:cs="Times New Roman"/>
          <w:i/>
          <w:iCs/>
          <w:szCs w:val="20"/>
          <w:lang w:val="sr-Latn-CS"/>
        </w:rPr>
        <w:t xml:space="preserve">are considered voltage sags during fault simulation at different </w:t>
      </w:r>
      <w:r>
        <w:rPr>
          <w:i/>
          <w:iCs/>
        </w:rPr>
        <w:t xml:space="preserve">locations and distances in modified IEEE 3-bus and IEEE 9-bus test grids. The grids have been modified by connecting distributed generators, i.e. wind farms. </w:t>
      </w:r>
      <w:r>
        <w:rPr>
          <w:rFonts w:ascii="Times New Roman" w:eastAsia="Times New Roman" w:hAnsi="Times New Roman" w:cs="Times New Roman"/>
          <w:i/>
          <w:iCs/>
          <w:szCs w:val="20"/>
          <w:lang w:val="sr-Latn-CS"/>
        </w:rPr>
        <w:t>The goal is</w:t>
      </w:r>
      <w:r>
        <w:rPr>
          <w:i/>
          <w:iCs/>
        </w:rPr>
        <w:t xml:space="preserve"> to determine the influence of the connected distributed generators in the grid, as well as the influence of the distance of the fault location on the voltage sags. The modelling was performed in the software package DIgSILENT Power Factory.</w:t>
      </w:r>
    </w:p>
    <w:p w:rsidR="00EA0A17" w:rsidRDefault="0087177D">
      <w:pPr>
        <w:spacing w:after="240" w:line="240" w:lineRule="auto"/>
        <w:rPr>
          <w:rFonts w:ascii="Times New Roman" w:eastAsia="Times New Roman" w:hAnsi="Times New Roman" w:cs="Times New Roman"/>
          <w:i/>
          <w:iCs/>
          <w:szCs w:val="20"/>
        </w:rPr>
      </w:pPr>
      <w:r>
        <w:rPr>
          <w:rFonts w:ascii="Times New Roman" w:eastAsia="Times New Roman" w:hAnsi="Times New Roman" w:cs="Times New Roman"/>
          <w:b/>
          <w:iCs/>
          <w:szCs w:val="20"/>
          <w:lang w:val="sr-Latn-CS"/>
        </w:rPr>
        <w:t>Keywords:</w:t>
      </w:r>
      <w:r>
        <w:rPr>
          <w:rFonts w:ascii="Times New Roman" w:eastAsia="Times New Roman" w:hAnsi="Times New Roman" w:cs="Times New Roman"/>
          <w:i/>
          <w:iCs/>
          <w:szCs w:val="20"/>
          <w:lang w:val="sr-Latn-CS"/>
        </w:rPr>
        <w:t xml:space="preserve"> voltage sags, IEEE </w:t>
      </w:r>
      <w:r>
        <w:rPr>
          <w:rFonts w:ascii="Times New Roman" w:eastAsia="Times New Roman" w:hAnsi="Times New Roman" w:cs="Times New Roman"/>
          <w:i/>
          <w:iCs/>
          <w:szCs w:val="20"/>
        </w:rPr>
        <w:t>test grids</w:t>
      </w:r>
      <w:r>
        <w:rPr>
          <w:rFonts w:ascii="Times New Roman" w:eastAsia="Times New Roman" w:hAnsi="Times New Roman" w:cs="Times New Roman"/>
          <w:i/>
          <w:iCs/>
          <w:szCs w:val="20"/>
          <w:lang w:val="sr-Latn-CS"/>
        </w:rPr>
        <w:t>, wind farm</w:t>
      </w:r>
    </w:p>
    <w:p w:rsidR="00EA0A17" w:rsidRDefault="0087177D">
      <w:pPr>
        <w:spacing w:after="120" w:line="240" w:lineRule="auto"/>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1. UVOD</w:t>
      </w:r>
    </w:p>
    <w:p w:rsidR="00EA0A17" w:rsidRDefault="0087177D">
      <w:pPr>
        <w:spacing w:after="0" w:line="240" w:lineRule="auto"/>
        <w:rPr>
          <w:rFonts w:ascii="Times New Roman" w:hAnsi="Times New Roman" w:cs="Times New Roman"/>
        </w:rPr>
      </w:pPr>
      <w:r>
        <w:rPr>
          <w:rFonts w:ascii="Times New Roman" w:hAnsi="Times New Roman" w:cs="Times New Roman"/>
        </w:rPr>
        <w:t>Pod distribuiranim generatorima (DG) podrazumjevaju se generatori manjih snaga, koji se priključuju direktno na distributivnu mrežu i koji za pogon koriste obnovljive izvore energije ili viškove energije iz nekog drugog tehnološkog (proizvodnog) procesa. Samo ime DG vezuje se za izvore energije, koji su rasprostranjeni po distributivnoj mreži. Iz ovoga slijedi da se distribuirana proizvodnja odnosi na električnu energijudobijenu na lokaciji potrošača ili u njegovoj blizini [1].</w:t>
      </w:r>
    </w:p>
    <w:p w:rsidR="00EA0A17" w:rsidRDefault="0087177D">
      <w:pPr>
        <w:spacing w:after="0" w:line="240" w:lineRule="auto"/>
        <w:rPr>
          <w:rFonts w:ascii="Times New Roman" w:eastAsia="Times New Roman" w:hAnsi="Times New Roman" w:cs="Times New Roman"/>
          <w:iCs/>
          <w:szCs w:val="20"/>
          <w:lang w:val="sr-Latn-CS"/>
        </w:rPr>
      </w:pPr>
      <w:r>
        <w:rPr>
          <w:rFonts w:ascii="Times New Roman" w:hAnsi="Times New Roman" w:cs="Times New Roman"/>
        </w:rPr>
        <w:t xml:space="preserve">Priključenje ovih izvora i njihova sinhronizacija sa mrežom obavlja se preko odgovarajućih energetskih elektronskih pretvarača, koji su nelinearne prirode i zasnovani na digitalnim tehnikama upravljanja. Iz tog razloga značajno je razmotriti njihovu interakciju sa mrežom, odnosno obostrani uticaj na parametre kvaliteta električne energije. Uticaj može biti dvojak. Sa jedne strane DG-i poboljšavaju naponske prilike u distributivnoj </w:t>
      </w:r>
      <w:r>
        <w:rPr>
          <w:rFonts w:ascii="Times New Roman" w:eastAsia="Times New Roman" w:hAnsi="Times New Roman" w:cs="Times New Roman"/>
          <w:iCs/>
          <w:szCs w:val="20"/>
          <w:lang w:val="sr-Latn-CS"/>
        </w:rPr>
        <w:t>______________________________________________</w:t>
      </w:r>
    </w:p>
    <w:p w:rsidR="00EA0A17" w:rsidRDefault="0087177D">
      <w:pPr>
        <w:spacing w:after="0" w:line="240" w:lineRule="auto"/>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 xml:space="preserve">NAPOMENA: </w:t>
      </w:r>
    </w:p>
    <w:p w:rsidR="00EA0A17" w:rsidRDefault="0087177D">
      <w:pPr>
        <w:spacing w:after="0" w:line="240" w:lineRule="auto"/>
        <w:rPr>
          <w:rFonts w:ascii="Times New Roman" w:eastAsia="Times New Roman" w:hAnsi="Times New Roman" w:cs="Times New Roman"/>
          <w:iCs/>
          <w:szCs w:val="20"/>
          <w:lang w:val="sl-SI"/>
        </w:rPr>
      </w:pPr>
      <w:r>
        <w:rPr>
          <w:rFonts w:ascii="Times New Roman" w:eastAsia="Times New Roman" w:hAnsi="Times New Roman" w:cs="Times New Roman"/>
          <w:b/>
          <w:iCs/>
          <w:szCs w:val="20"/>
          <w:lang w:val="sl-SI"/>
        </w:rPr>
        <w:t>Ovaj rad proistekao je iz master rada čiji mentor je bio dr Vladimir Katić, red. prof.</w:t>
      </w:r>
    </w:p>
    <w:p w:rsidR="00EA0A17" w:rsidRDefault="0087177D">
      <w:pPr>
        <w:spacing w:after="0" w:line="240" w:lineRule="auto"/>
        <w:rPr>
          <w:rFonts w:ascii="Times New Roman" w:eastAsia="Times New Roman" w:hAnsi="Times New Roman" w:cs="Times New Roman"/>
          <w:iCs/>
          <w:szCs w:val="20"/>
          <w:lang w:val="sr-Latn-CS"/>
        </w:rPr>
      </w:pPr>
      <w:r>
        <w:rPr>
          <w:rFonts w:ascii="Times New Roman" w:hAnsi="Times New Roman" w:cs="Times New Roman"/>
        </w:rPr>
        <w:lastRenderedPageBreak/>
        <w:t>mreži, smanjuju gubitke u prenosu, poboljšavaju pouzda</w:t>
      </w:r>
      <w:r>
        <w:rPr>
          <w:rFonts w:ascii="Times New Roman" w:hAnsi="Times New Roman" w:cs="Times New Roman"/>
        </w:rPr>
        <w:softHyphen/>
        <w:t>nost napajanja, ali i doprinose povećanju harmonijske dis</w:t>
      </w:r>
      <w:r>
        <w:rPr>
          <w:rFonts w:ascii="Times New Roman" w:hAnsi="Times New Roman" w:cs="Times New Roman"/>
        </w:rPr>
        <w:softHyphen/>
        <w:t>torzije napona</w:t>
      </w:r>
      <w:r>
        <w:rPr>
          <w:rFonts w:ascii="Times New Roman" w:eastAsia="Times New Roman" w:hAnsi="Times New Roman" w:cs="Times New Roman"/>
          <w:iCs/>
          <w:szCs w:val="20"/>
          <w:lang w:val="sr-Latn-CS"/>
        </w:rPr>
        <w:t>. S druge strane, poremećaji naponskih pri</w:t>
      </w:r>
      <w:r>
        <w:rPr>
          <w:rFonts w:ascii="Times New Roman" w:eastAsia="Times New Roman" w:hAnsi="Times New Roman" w:cs="Times New Roman"/>
          <w:iCs/>
          <w:szCs w:val="20"/>
          <w:lang w:val="sr-Latn-CS"/>
        </w:rPr>
        <w:softHyphen/>
        <w:t>lika u mreži (propadi ili poskoci napona, nesimetrija, fli</w:t>
      </w:r>
      <w:r>
        <w:rPr>
          <w:rFonts w:ascii="Times New Roman" w:eastAsia="Times New Roman" w:hAnsi="Times New Roman" w:cs="Times New Roman"/>
          <w:iCs/>
          <w:szCs w:val="20"/>
          <w:lang w:val="sr-Latn-CS"/>
        </w:rPr>
        <w:softHyphen/>
        <w:t xml:space="preserve">ker i sl.) utiču na pravilan i stabilan rad energetskih pretvarača sa strane mreže, odnosno mrežnih invertora (DC/AC). </w:t>
      </w:r>
    </w:p>
    <w:p w:rsidR="00EA0A17" w:rsidRDefault="0087177D">
      <w:pPr>
        <w:spacing w:after="0" w:line="240" w:lineRule="auto"/>
        <w:rPr>
          <w:rFonts w:ascii="Times New Roman" w:eastAsia="Times New Roman" w:hAnsi="Times New Roman" w:cs="Times New Roman"/>
          <w:b/>
          <w:iCs/>
          <w:szCs w:val="20"/>
          <w:lang w:val="sr-Latn-CS"/>
        </w:rPr>
      </w:pPr>
      <w:r>
        <w:rPr>
          <w:rFonts w:ascii="Times New Roman" w:eastAsia="Times New Roman" w:hAnsi="Times New Roman" w:cs="Times New Roman"/>
          <w:iCs/>
          <w:szCs w:val="20"/>
          <w:lang w:val="sr-Latn-CS"/>
        </w:rPr>
        <w:t>U ovom radu će se posmatrati propadi napona na sabirnicama mrežnih invertora, kao posl</w:t>
      </w:r>
      <w:r>
        <w:rPr>
          <w:rFonts w:ascii="Times New Roman" w:eastAsia="Times New Roman" w:hAnsi="Times New Roman" w:cs="Times New Roman"/>
          <w:iCs/>
          <w:szCs w:val="20"/>
        </w:rPr>
        <w:t>j</w:t>
      </w:r>
      <w:r>
        <w:rPr>
          <w:rFonts w:ascii="Times New Roman" w:eastAsia="Times New Roman" w:hAnsi="Times New Roman" w:cs="Times New Roman"/>
          <w:iCs/>
          <w:szCs w:val="20"/>
          <w:lang w:val="sr-Latn-CS"/>
        </w:rPr>
        <w:t>edica kvarova na raznim lokacijama u mreži. Radi referentnijih rezultata, istraživanje će se vršiti na standardizovanim, IEEE test mrežama sa dodatim DG-om (v</w:t>
      </w:r>
      <w:r>
        <w:rPr>
          <w:rFonts w:ascii="Times New Roman" w:eastAsia="Times New Roman" w:hAnsi="Times New Roman" w:cs="Times New Roman"/>
          <w:iCs/>
          <w:szCs w:val="20"/>
        </w:rPr>
        <w:t>j</w:t>
      </w:r>
      <w:r>
        <w:rPr>
          <w:rFonts w:ascii="Times New Roman" w:eastAsia="Times New Roman" w:hAnsi="Times New Roman" w:cs="Times New Roman"/>
          <w:iCs/>
          <w:szCs w:val="20"/>
          <w:lang w:val="sr-Latn-CS"/>
        </w:rPr>
        <w:t xml:space="preserve">etroelektranom) i to IEEE 3-bus i IEEE 9-bus [2]. </w:t>
      </w:r>
      <w:r>
        <w:rPr>
          <w:rFonts w:ascii="Times New Roman" w:eastAsia="Times New Roman" w:hAnsi="Times New Roman" w:cs="Times New Roman"/>
          <w:iCs/>
          <w:szCs w:val="20"/>
        </w:rPr>
        <w:t xml:space="preserve">Koristiće se posebno razvijeni modeli test mreža u demo-verziji </w:t>
      </w:r>
      <w:r>
        <w:rPr>
          <w:rFonts w:ascii="Times New Roman" w:eastAsia="Times New Roman" w:hAnsi="Times New Roman" w:cs="Times New Roman"/>
          <w:iCs/>
          <w:szCs w:val="20"/>
          <w:lang w:val="sr-Latn-CS"/>
        </w:rPr>
        <w:t xml:space="preserve">programskog paketa </w:t>
      </w:r>
      <w:r>
        <w:rPr>
          <w:rFonts w:ascii="Times New Roman" w:eastAsia="Times New Roman" w:hAnsi="Times New Roman" w:cs="Times New Roman"/>
          <w:iCs/>
          <w:szCs w:val="20"/>
        </w:rPr>
        <w:t xml:space="preserve">DIgSILENT Power Factory [3]. </w:t>
      </w:r>
      <w:r>
        <w:rPr>
          <w:rFonts w:ascii="Times New Roman" w:eastAsia="Times New Roman" w:hAnsi="Times New Roman" w:cs="Times New Roman"/>
          <w:iCs/>
          <w:szCs w:val="20"/>
          <w:lang w:val="sr-Latn-CS"/>
        </w:rPr>
        <w:t xml:space="preserve">Cilj rada je da </w:t>
      </w:r>
      <w:r>
        <w:rPr>
          <w:rFonts w:ascii="Times New Roman" w:eastAsia="Times New Roman" w:hAnsi="Times New Roman" w:cs="Times New Roman"/>
          <w:iCs/>
          <w:szCs w:val="20"/>
        </w:rPr>
        <w:t xml:space="preserve">utvrdi uticaj priključenih DG, kao i uticaj </w:t>
      </w:r>
      <w:r>
        <w:rPr>
          <w:rFonts w:ascii="Times New Roman" w:eastAsia="Times New Roman" w:hAnsi="Times New Roman" w:cs="Times New Roman"/>
          <w:iCs/>
          <w:szCs w:val="20"/>
          <w:lang w:val="sr-Latn-CS"/>
        </w:rPr>
        <w:t>udaljenosti m</w:t>
      </w:r>
      <w:r>
        <w:rPr>
          <w:rFonts w:ascii="Times New Roman" w:eastAsia="Times New Roman" w:hAnsi="Times New Roman" w:cs="Times New Roman"/>
          <w:iCs/>
          <w:szCs w:val="20"/>
        </w:rPr>
        <w:t>j</w:t>
      </w:r>
      <w:r>
        <w:rPr>
          <w:rFonts w:ascii="Times New Roman" w:eastAsia="Times New Roman" w:hAnsi="Times New Roman" w:cs="Times New Roman"/>
          <w:iCs/>
          <w:szCs w:val="20"/>
          <w:lang w:val="sr-Latn-CS"/>
        </w:rPr>
        <w:t>esta kvara</w:t>
      </w:r>
      <w:r>
        <w:rPr>
          <w:rFonts w:ascii="Times New Roman" w:eastAsia="Times New Roman" w:hAnsi="Times New Roman" w:cs="Times New Roman"/>
          <w:iCs/>
          <w:szCs w:val="20"/>
        </w:rPr>
        <w:t xml:space="preserve"> na nivo propada napona na sabinicama invertora. </w:t>
      </w:r>
    </w:p>
    <w:p w:rsidR="00EA0A17" w:rsidRDefault="0087177D">
      <w:pPr>
        <w:spacing w:before="120" w:after="120" w:line="240" w:lineRule="auto"/>
        <w:jc w:val="left"/>
        <w:rPr>
          <w:rFonts w:ascii="Times New Roman" w:eastAsia="Times New Roman" w:hAnsi="Times New Roman" w:cs="Times New Roman"/>
          <w:b/>
          <w:iCs/>
          <w:szCs w:val="20"/>
        </w:rPr>
      </w:pPr>
      <w:r>
        <w:rPr>
          <w:rFonts w:ascii="Times New Roman" w:eastAsia="Times New Roman" w:hAnsi="Times New Roman" w:cs="Times New Roman"/>
          <w:b/>
          <w:iCs/>
          <w:szCs w:val="20"/>
          <w:lang w:val="sr-Latn-CS"/>
        </w:rPr>
        <w:t xml:space="preserve">2. </w:t>
      </w:r>
      <w:r>
        <w:rPr>
          <w:rFonts w:ascii="Times New Roman" w:eastAsia="Times New Roman" w:hAnsi="Times New Roman" w:cs="Times New Roman"/>
          <w:b/>
          <w:iCs/>
          <w:szCs w:val="20"/>
        </w:rPr>
        <w:t>TEST MREŽE</w:t>
      </w:r>
    </w:p>
    <w:p w:rsidR="00EA0A17" w:rsidRDefault="0087177D">
      <w:pPr>
        <w:spacing w:after="0" w:line="240" w:lineRule="auto"/>
        <w:rPr>
          <w:rFonts w:ascii="Times New Roman" w:eastAsia="Times New Roman" w:hAnsi="Times New Roman" w:cs="Times New Roman"/>
          <w:bCs/>
          <w:szCs w:val="20"/>
          <w:lang w:val="sr-Latn-CS"/>
        </w:rPr>
      </w:pPr>
      <w:r>
        <w:rPr>
          <w:rFonts w:ascii="Times New Roman" w:eastAsia="SimSun" w:hAnsi="Times New Roman" w:cs="Times New Roman"/>
          <w:szCs w:val="20"/>
        </w:rPr>
        <w:t xml:space="preserve">Pokazalo se da je testiranje različitih scenarija u softverskim alatima vremenski dugotrajno i zahtjevno. Zbog toga, pojavila se potreba da se ustanove jedan ili više referentnih modela distributivnih mreža sa standardizovanom kompleksnošću, strukturom i dobro poznatim i dokumentovanim parametrima, koji mogu da predstavljaju distributivne ili prenosne mreže. Navedeni test i referentni modeli su izabrani kao optimalni da mogu da pokriju najrazličitije potrebe za testiranjem u različitim uslovimai u zavisnosti od tipova opterećenja i same strukture elektroenergetskog sistema. Uglavnom ovi </w:t>
      </w:r>
      <w:r w:rsidRPr="00FD0E02">
        <w:rPr>
          <w:rFonts w:ascii="Times New Roman" w:eastAsia="SimSun" w:hAnsi="Times New Roman" w:cs="Times New Roman"/>
          <w:szCs w:val="20"/>
        </w:rPr>
        <w:t>mo</w:t>
      </w:r>
      <w:r w:rsidR="00FD0E02">
        <w:rPr>
          <w:rFonts w:ascii="Times New Roman" w:eastAsia="SimSun" w:hAnsi="Times New Roman" w:cs="Times New Roman"/>
          <w:szCs w:val="20"/>
        </w:rPr>
        <w:softHyphen/>
      </w:r>
      <w:r w:rsidRPr="00FD0E02">
        <w:rPr>
          <w:rFonts w:ascii="Times New Roman" w:eastAsia="SimSun" w:hAnsi="Times New Roman" w:cs="Times New Roman"/>
          <w:szCs w:val="20"/>
        </w:rPr>
        <w:t>deli</w:t>
      </w:r>
      <w:r>
        <w:rPr>
          <w:rFonts w:ascii="Times New Roman" w:eastAsia="SimSun" w:hAnsi="Times New Roman" w:cs="Times New Roman"/>
          <w:szCs w:val="20"/>
        </w:rPr>
        <w:t xml:space="preserve"> predstavljaju uprošćene modele realnih elektro</w:t>
      </w:r>
      <w:r w:rsidR="00FD0E02">
        <w:rPr>
          <w:rFonts w:ascii="Times New Roman" w:eastAsia="SimSun" w:hAnsi="Times New Roman" w:cs="Times New Roman"/>
          <w:szCs w:val="20"/>
        </w:rPr>
        <w:softHyphen/>
      </w:r>
      <w:r>
        <w:rPr>
          <w:rFonts w:ascii="Times New Roman" w:eastAsia="SimSun" w:hAnsi="Times New Roman" w:cs="Times New Roman"/>
          <w:szCs w:val="20"/>
        </w:rPr>
        <w:t xml:space="preserve">energetskih sistema. Od velikog broja test mreža ovdje će se koristiti IEEE test mreže (IEEE - </w:t>
      </w:r>
      <w:r>
        <w:rPr>
          <w:rFonts w:ascii="Times New Roman" w:eastAsia="SimSun" w:hAnsi="Times New Roman" w:cs="Times New Roman"/>
          <w:i/>
          <w:szCs w:val="20"/>
        </w:rPr>
        <w:t>Institute of Electrical and Electronics Engineers</w:t>
      </w:r>
      <w:r>
        <w:rPr>
          <w:rFonts w:ascii="Times New Roman" w:eastAsia="SimSun" w:hAnsi="Times New Roman" w:cs="Times New Roman"/>
          <w:szCs w:val="20"/>
        </w:rPr>
        <w:t>) i to one sa 3 (</w:t>
      </w:r>
      <w:r>
        <w:rPr>
          <w:rFonts w:ascii="Times New Roman" w:eastAsia="SimSun" w:hAnsi="Times New Roman" w:cs="Times New Roman"/>
          <w:i/>
          <w:szCs w:val="20"/>
        </w:rPr>
        <w:t>IEEE 3-bus</w:t>
      </w:r>
      <w:r>
        <w:rPr>
          <w:rFonts w:ascii="Times New Roman" w:eastAsia="SimSun" w:hAnsi="Times New Roman" w:cs="Times New Roman"/>
          <w:szCs w:val="20"/>
        </w:rPr>
        <w:t>) isa 9 sabirnica (</w:t>
      </w:r>
      <w:r>
        <w:rPr>
          <w:rFonts w:ascii="Times New Roman" w:eastAsia="SimSun" w:hAnsi="Times New Roman" w:cs="Times New Roman"/>
          <w:i/>
          <w:szCs w:val="20"/>
        </w:rPr>
        <w:t>IEEE 9-bus</w:t>
      </w:r>
      <w:r>
        <w:rPr>
          <w:rFonts w:ascii="Times New Roman" w:eastAsia="SimSun" w:hAnsi="Times New Roman" w:cs="Times New Roman"/>
          <w:szCs w:val="20"/>
        </w:rPr>
        <w:t xml:space="preserve">) </w:t>
      </w:r>
      <w:r>
        <w:rPr>
          <w:rFonts w:ascii="Times New Roman" w:eastAsia="Times New Roman" w:hAnsi="Times New Roman" w:cs="Times New Roman"/>
          <w:iCs/>
          <w:szCs w:val="20"/>
          <w:lang w:val="sr-Latn-CS"/>
        </w:rPr>
        <w:t>[2]. Da bi se razmatrao uticaj DG-a, ovim test mrežama će se dodati v</w:t>
      </w:r>
      <w:r>
        <w:rPr>
          <w:rFonts w:ascii="Times New Roman" w:eastAsia="Times New Roman" w:hAnsi="Times New Roman" w:cs="Times New Roman"/>
          <w:iCs/>
          <w:szCs w:val="20"/>
        </w:rPr>
        <w:t>j</w:t>
      </w:r>
      <w:r>
        <w:rPr>
          <w:rFonts w:ascii="Times New Roman" w:eastAsia="Times New Roman" w:hAnsi="Times New Roman" w:cs="Times New Roman"/>
          <w:iCs/>
          <w:szCs w:val="20"/>
          <w:lang w:val="sr-Latn-CS"/>
        </w:rPr>
        <w:t>etrogenerator na jednoj sabirnici IEEE 3-bus i na dv</w:t>
      </w:r>
      <w:r>
        <w:rPr>
          <w:rFonts w:ascii="Times New Roman" w:eastAsia="Times New Roman" w:hAnsi="Times New Roman" w:cs="Times New Roman"/>
          <w:iCs/>
          <w:szCs w:val="20"/>
        </w:rPr>
        <w:t>ij</w:t>
      </w:r>
      <w:r>
        <w:rPr>
          <w:rFonts w:ascii="Times New Roman" w:eastAsia="Times New Roman" w:hAnsi="Times New Roman" w:cs="Times New Roman"/>
          <w:iCs/>
          <w:szCs w:val="20"/>
          <w:lang w:val="sr-Latn-CS"/>
        </w:rPr>
        <w:t xml:space="preserve">e sabirnice kod IEEE 9-bus test mreže. </w:t>
      </w:r>
    </w:p>
    <w:p w:rsidR="00EA0A17" w:rsidRDefault="0087177D">
      <w:pPr>
        <w:spacing w:before="120" w:after="120" w:line="240" w:lineRule="auto"/>
        <w:jc w:val="left"/>
        <w:rPr>
          <w:rFonts w:ascii="Times New Roman" w:eastAsia="Times New Roman" w:hAnsi="Times New Roman" w:cs="Times New Roman"/>
          <w:b/>
          <w:iCs/>
          <w:szCs w:val="20"/>
        </w:rPr>
      </w:pPr>
      <w:r>
        <w:rPr>
          <w:rFonts w:ascii="Times New Roman" w:eastAsia="Times New Roman" w:hAnsi="Times New Roman" w:cs="Times New Roman"/>
          <w:b/>
          <w:iCs/>
          <w:szCs w:val="20"/>
        </w:rPr>
        <w:t>3. KVALITET ELEKTRIČNE ENERGIJE - PROPADI NAPONA</w:t>
      </w:r>
    </w:p>
    <w:p w:rsidR="00EA0A17" w:rsidRDefault="0087177D">
      <w:pPr>
        <w:spacing w:after="0" w:line="240" w:lineRule="auto"/>
        <w:rPr>
          <w:rFonts w:ascii="Times New Roman" w:hAnsi="Times New Roman" w:cs="Times New Roman"/>
          <w:sz w:val="24"/>
          <w:szCs w:val="24"/>
          <w:lang w:val="it-IT"/>
        </w:rPr>
      </w:pPr>
      <w:r>
        <w:rPr>
          <w:rFonts w:ascii="Times New Roman" w:hAnsi="Times New Roman" w:cs="Times New Roman"/>
        </w:rPr>
        <w:t xml:space="preserve">Pitanje kvaliteta električne energije je neodvojivo vezano za osnovna postavke elektroenergetskog sistema, pa je od velike važnosti za njegovo funkcionisanje. Kvalitet električne energije predstavlja zajednički interes potrošača i proizvođača električne energije, a problemi u vezi sa kvalitetom su postavljeni u žižu interesovanja savremene distributivne mreže. Od posebnog interesa si viši harmonici i propadi napona, jer su njihovi efekti </w:t>
      </w:r>
      <w:r>
        <w:rPr>
          <w:rFonts w:ascii="Times New Roman" w:hAnsi="Times New Roman" w:cs="Times New Roman"/>
        </w:rPr>
        <w:lastRenderedPageBreak/>
        <w:t xml:space="preserve">posebno izraženi u radu EES-a i potrošača </w:t>
      </w:r>
      <w:r>
        <w:rPr>
          <w:rFonts w:ascii="Times New Roman" w:eastAsia="Times New Roman" w:hAnsi="Times New Roman" w:cs="Times New Roman"/>
          <w:iCs/>
          <w:szCs w:val="20"/>
          <w:lang w:val="sr-Latn-CS"/>
        </w:rPr>
        <w:t>[4]. U ovm radu fokus će biti na propadima napona.</w:t>
      </w:r>
    </w:p>
    <w:p w:rsidR="00EA0A17" w:rsidRDefault="0087177D">
      <w:pPr>
        <w:spacing w:after="0" w:line="240" w:lineRule="auto"/>
        <w:rPr>
          <w:rFonts w:ascii="Times New Roman" w:hAnsi="Times New Roman" w:cs="Times New Roman"/>
        </w:rPr>
      </w:pPr>
      <w:r>
        <w:rPr>
          <w:rFonts w:ascii="Times New Roman" w:hAnsi="Times New Roman" w:cs="Times New Roman"/>
        </w:rPr>
        <w:t>Propad napona predstavlja kratkotrajno smanjenje efek</w:t>
      </w:r>
      <w:r>
        <w:rPr>
          <w:rFonts w:ascii="Times New Roman" w:hAnsi="Times New Roman" w:cs="Times New Roman"/>
        </w:rPr>
        <w:softHyphen/>
        <w:t>tivne vrijednosti napona od 10% do 90% nominalne vri</w:t>
      </w:r>
      <w:r>
        <w:rPr>
          <w:rFonts w:ascii="Times New Roman" w:hAnsi="Times New Roman" w:cs="Times New Roman"/>
        </w:rPr>
        <w:softHyphen/>
        <w:t>jednosti, obično u trajanju od polovine periode do 1 min. Na slici 1 prikazan je tipičan vremenski oblik propada na</w:t>
      </w:r>
      <w:r>
        <w:rPr>
          <w:rFonts w:ascii="Times New Roman" w:hAnsi="Times New Roman" w:cs="Times New Roman"/>
        </w:rPr>
        <w:softHyphen/>
        <w:t>pona. Uzroci propada napona su kratki spojevi, uključenje velikih potrošača (asinhronih motora i elektrolučnih peći), povezvanje distributivnih transformatora i druga preopte</w:t>
      </w:r>
      <w:r>
        <w:rPr>
          <w:rFonts w:ascii="Times New Roman" w:hAnsi="Times New Roman" w:cs="Times New Roman"/>
        </w:rPr>
        <w:softHyphen/>
        <w:t>rećenja u mreži. Posljedice propada napona su otkazivanje opreme, prekid programa, gubitak informacija, prekid proizvodnog procesa ili oštećenje industrijskih proizvoda. Kod DG-a propadi mogu da izazovu prevelike struje i pregorjevanje tranzistorskih prekidača u invertoru, gubitak sinhronizacije i ispad DG-a.</w:t>
      </w:r>
    </w:p>
    <w:p w:rsidR="00EA0A17" w:rsidRDefault="00EA0A17">
      <w:pPr>
        <w:spacing w:after="0" w:line="240" w:lineRule="auto"/>
        <w:rPr>
          <w:rFonts w:ascii="Times New Roman" w:eastAsia="Times New Roman" w:hAnsi="Times New Roman" w:cs="Times New Roman"/>
          <w:iCs/>
          <w:szCs w:val="20"/>
          <w:lang w:val="sr-Latn-CS"/>
        </w:rPr>
      </w:pPr>
    </w:p>
    <w:p w:rsidR="00EA0A17" w:rsidRDefault="0087177D">
      <w:pPr>
        <w:spacing w:after="0" w:line="240" w:lineRule="auto"/>
        <w:jc w:val="center"/>
        <w:rPr>
          <w:rFonts w:ascii="Times New Roman" w:hAnsi="Times New Roman" w:cs="Times New Roman"/>
          <w:sz w:val="24"/>
          <w:szCs w:val="24"/>
          <w:lang w:val="de-AT"/>
        </w:rPr>
      </w:pPr>
      <w:r>
        <w:rPr>
          <w:rFonts w:ascii="Times New Roman" w:hAnsi="Times New Roman" w:cs="Times New Roman"/>
          <w:noProof/>
          <w:lang w:val="en-US"/>
        </w:rPr>
        <w:drawing>
          <wp:inline distT="0" distB="0" distL="114300" distR="114300">
            <wp:extent cx="2776855" cy="1287145"/>
            <wp:effectExtent l="0" t="0" r="4445" b="8255"/>
            <wp:docPr id="45" name="Picture 45" descr="m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m36"/>
                    <pic:cNvPicPr>
                      <a:picLocks noChangeAspect="1"/>
                    </pic:cNvPicPr>
                  </pic:nvPicPr>
                  <pic:blipFill>
                    <a:blip r:embed="rId9"/>
                    <a:stretch>
                      <a:fillRect/>
                    </a:stretch>
                  </pic:blipFill>
                  <pic:spPr>
                    <a:xfrm>
                      <a:off x="0" y="0"/>
                      <a:ext cx="2776855" cy="1287145"/>
                    </a:xfrm>
                    <a:prstGeom prst="rect">
                      <a:avLst/>
                    </a:prstGeom>
                  </pic:spPr>
                </pic:pic>
              </a:graphicData>
            </a:graphic>
          </wp:inline>
        </w:drawing>
      </w:r>
    </w:p>
    <w:p w:rsidR="00EA0A17" w:rsidRDefault="0087177D">
      <w:pPr>
        <w:spacing w:after="120" w:line="240" w:lineRule="auto"/>
        <w:jc w:val="center"/>
        <w:rPr>
          <w:rFonts w:ascii="Times New Roman" w:hAnsi="Times New Roman" w:cs="Times New Roman"/>
          <w:iCs/>
          <w:szCs w:val="20"/>
          <w:lang w:val="sr-Latn-CS"/>
        </w:rPr>
      </w:pPr>
      <w:r>
        <w:rPr>
          <w:rFonts w:ascii="Times New Roman" w:hAnsi="Times New Roman" w:cs="Times New Roman"/>
          <w:iCs/>
          <w:szCs w:val="20"/>
          <w:lang w:val="sr-Latn-CS"/>
        </w:rPr>
        <w:t xml:space="preserve">Sl. 1. </w:t>
      </w:r>
      <w:r>
        <w:rPr>
          <w:rFonts w:ascii="Times New Roman" w:hAnsi="Times New Roman" w:cs="Times New Roman"/>
          <w:i/>
          <w:iCs/>
        </w:rPr>
        <w:t>Vremenski oblik propada napona</w:t>
      </w:r>
      <w:r>
        <w:rPr>
          <w:rFonts w:ascii="Times New Roman" w:eastAsia="Times New Roman" w:hAnsi="Times New Roman" w:cs="Times New Roman"/>
          <w:i/>
          <w:iCs/>
          <w:szCs w:val="20"/>
          <w:lang w:val="sr-Latn-CS"/>
        </w:rPr>
        <w:t xml:space="preserve"> [</w:t>
      </w:r>
      <w:r>
        <w:rPr>
          <w:rFonts w:ascii="Times New Roman" w:eastAsia="Times New Roman" w:hAnsi="Times New Roman" w:cs="Times New Roman"/>
          <w:i/>
          <w:iCs/>
          <w:szCs w:val="20"/>
        </w:rPr>
        <w:t>4</w:t>
      </w:r>
      <w:r>
        <w:rPr>
          <w:rFonts w:ascii="Times New Roman" w:eastAsia="Times New Roman" w:hAnsi="Times New Roman" w:cs="Times New Roman"/>
          <w:i/>
          <w:iCs/>
          <w:szCs w:val="20"/>
          <w:lang w:val="sr-Latn-CS"/>
        </w:rPr>
        <w:t>]</w:t>
      </w:r>
    </w:p>
    <w:p w:rsidR="00EA0A17" w:rsidRDefault="00EA0A17">
      <w:pPr>
        <w:spacing w:after="0" w:line="240" w:lineRule="auto"/>
        <w:rPr>
          <w:rFonts w:ascii="Times New Roman" w:hAnsi="Times New Roman" w:cs="Times New Roman"/>
        </w:rPr>
      </w:pPr>
    </w:p>
    <w:p w:rsidR="00EA0A17" w:rsidRDefault="0087177D">
      <w:pPr>
        <w:spacing w:after="120" w:line="240" w:lineRule="auto"/>
        <w:rPr>
          <w:rFonts w:ascii="Times New Roman" w:hAnsi="Times New Roman" w:cs="Times New Roman"/>
          <w:b/>
          <w:bCs/>
        </w:rPr>
      </w:pPr>
      <w:r>
        <w:rPr>
          <w:rFonts w:ascii="Times New Roman" w:hAnsi="Times New Roman" w:cs="Times New Roman"/>
          <w:b/>
          <w:bCs/>
        </w:rPr>
        <w:t xml:space="preserve">4. MODELOVANJE IEEE TEST MREŽE </w:t>
      </w:r>
    </w:p>
    <w:p w:rsidR="00EA0A17" w:rsidRDefault="0087177D">
      <w:pPr>
        <w:spacing w:after="120" w:line="240" w:lineRule="auto"/>
        <w:rPr>
          <w:rFonts w:ascii="Times New Roman" w:eastAsia="SimSun" w:hAnsi="Times New Roman" w:cs="Times New Roman"/>
          <w:szCs w:val="20"/>
        </w:rPr>
      </w:pPr>
      <w:r>
        <w:rPr>
          <w:rFonts w:ascii="Times New Roman" w:hAnsi="Times New Roman" w:cs="Times New Roman"/>
          <w:szCs w:val="20"/>
        </w:rPr>
        <w:t xml:space="preserve">Za ovo istraživanje izvršeno je modelovanje IEEE test mreža sa 3 i 9 sabirnica dopunjenih sa DG-ma (vjetroelektranama) u programskom jeziku </w:t>
      </w:r>
      <w:r>
        <w:rPr>
          <w:rFonts w:ascii="Times New Roman" w:eastAsia="SimSun" w:hAnsi="Times New Roman" w:cs="Times New Roman"/>
          <w:szCs w:val="20"/>
        </w:rPr>
        <w:t xml:space="preserve">DIgSILENT Power Factory [3]. </w:t>
      </w:r>
    </w:p>
    <w:p w:rsidR="00EA0A17" w:rsidRDefault="0087177D">
      <w:pPr>
        <w:spacing w:after="60" w:line="240" w:lineRule="auto"/>
        <w:rPr>
          <w:rFonts w:ascii="Times New Roman" w:eastAsia="SimSun" w:hAnsi="Times New Roman" w:cs="Times New Roman"/>
          <w:b/>
          <w:szCs w:val="20"/>
        </w:rPr>
      </w:pPr>
      <w:r>
        <w:rPr>
          <w:rFonts w:ascii="Times New Roman" w:eastAsia="SimSun" w:hAnsi="Times New Roman" w:cs="Times New Roman"/>
          <w:b/>
          <w:szCs w:val="20"/>
        </w:rPr>
        <w:t>4.1. Model IEEE 3-bus test mreže</w:t>
      </w:r>
    </w:p>
    <w:p w:rsidR="00EA0A17" w:rsidRDefault="0087177D">
      <w:pPr>
        <w:spacing w:after="120" w:line="240" w:lineRule="auto"/>
        <w:rPr>
          <w:rFonts w:ascii="Times New Roman" w:eastAsia="SimSun" w:hAnsi="Times New Roman" w:cs="Times New Roman"/>
          <w:szCs w:val="20"/>
        </w:rPr>
      </w:pPr>
      <w:r>
        <w:rPr>
          <w:rFonts w:ascii="Times New Roman" w:eastAsia="SimSun" w:hAnsi="Times New Roman" w:cs="Times New Roman"/>
          <w:szCs w:val="20"/>
        </w:rPr>
        <w:t xml:space="preserve">U standardnom modelu IEEE 3-bus dodato je 3 MW iz DG-a (dva vjetrogeneratora snage od po 1,5 MW) na sabirnici 3 i izvršene odgovarajuće simulacije. Na slici 2 prikazan je model ove mreže u demo-verziji DIgSILET-a. Vide se još dva sinhrona generatora na sabirnicama 1 i 2, kao i odgovarajuća potrošnja na sabirnicama 2 i 3. Sve sabirnice su direktno povezane dalekovodima. </w:t>
      </w:r>
    </w:p>
    <w:p w:rsidR="00EA0A17" w:rsidRDefault="0087177D">
      <w:pPr>
        <w:spacing w:after="60" w:line="240" w:lineRule="auto"/>
        <w:rPr>
          <w:rFonts w:ascii="Times New Roman" w:eastAsia="SimSun" w:hAnsi="Times New Roman" w:cs="Times New Roman"/>
          <w:b/>
          <w:szCs w:val="20"/>
        </w:rPr>
      </w:pPr>
      <w:r>
        <w:rPr>
          <w:rFonts w:ascii="Times New Roman" w:eastAsia="SimSun" w:hAnsi="Times New Roman" w:cs="Times New Roman"/>
          <w:b/>
          <w:szCs w:val="20"/>
        </w:rPr>
        <w:t>4.2. Model IEEE 9-bus test mreže</w:t>
      </w:r>
    </w:p>
    <w:p w:rsidR="00EA0A17" w:rsidRDefault="0087177D">
      <w:pPr>
        <w:spacing w:after="120" w:line="240" w:lineRule="auto"/>
        <w:rPr>
          <w:rFonts w:ascii="Times New Roman" w:eastAsia="SimSun" w:hAnsi="Times New Roman" w:cs="Times New Roman"/>
          <w:szCs w:val="20"/>
        </w:rPr>
      </w:pPr>
      <w:r>
        <w:rPr>
          <w:rFonts w:ascii="Times New Roman" w:eastAsia="SimSun" w:hAnsi="Times New Roman" w:cs="Times New Roman"/>
          <w:szCs w:val="20"/>
        </w:rPr>
        <w:t>U standardnom modelu IEEE 9-bus dodato je 3 MW iz DG-a i to dva vjetrogeneratora snage od po 1,5MW, po jedan na sabirnicama 2 i 3, te izvršene odgovarajuće simulacije. Na slici 3 prikazan je model ove mreže u demo-verziji DIgSILET-a. Vide se još tri sinhrona generatora na sabirnicama 1 i 2, kao i odgovarajuća potrošnja na sabirnicama 1, 2 i 3, te odgovarajuća električna mreža između njih.</w:t>
      </w:r>
    </w:p>
    <w:p w:rsidR="00EA0A17" w:rsidRDefault="00EA0A17">
      <w:pPr>
        <w:spacing w:after="0" w:line="240" w:lineRule="auto"/>
        <w:rPr>
          <w:rFonts w:ascii="Times New Roman" w:hAnsi="Times New Roman" w:cs="Times New Roman"/>
          <w:szCs w:val="20"/>
        </w:rPr>
      </w:pPr>
    </w:p>
    <w:p w:rsidR="00EA0A17" w:rsidRDefault="0087177D">
      <w:pPr>
        <w:spacing w:after="120" w:line="240" w:lineRule="auto"/>
        <w:rPr>
          <w:rFonts w:ascii="Times New Roman" w:hAnsi="Times New Roman" w:cs="Times New Roman"/>
          <w:b/>
          <w:szCs w:val="20"/>
        </w:rPr>
      </w:pPr>
      <w:r>
        <w:rPr>
          <w:rFonts w:ascii="Times New Roman" w:hAnsi="Times New Roman" w:cs="Times New Roman"/>
          <w:b/>
          <w:szCs w:val="20"/>
        </w:rPr>
        <w:t>5. REZULTATI SIMULACIJA</w:t>
      </w:r>
    </w:p>
    <w:p w:rsidR="00EA0A17" w:rsidRDefault="0087177D">
      <w:pPr>
        <w:spacing w:after="0" w:line="240" w:lineRule="auto"/>
        <w:rPr>
          <w:rFonts w:ascii="Times New Roman" w:eastAsia="SimSun" w:hAnsi="Times New Roman" w:cs="Times New Roman"/>
          <w:szCs w:val="20"/>
        </w:rPr>
      </w:pPr>
      <w:r>
        <w:rPr>
          <w:rFonts w:ascii="Times New Roman" w:hAnsi="Times New Roman" w:cs="Times New Roman"/>
          <w:szCs w:val="20"/>
        </w:rPr>
        <w:t>Simulirani su jednopolni (</w:t>
      </w:r>
      <w:r>
        <w:rPr>
          <w:rFonts w:ascii="Times New Roman" w:hAnsi="Times New Roman" w:cs="Times New Roman"/>
          <w:i/>
          <w:szCs w:val="20"/>
        </w:rPr>
        <w:t>1pks</w:t>
      </w:r>
      <w:r>
        <w:rPr>
          <w:rFonts w:ascii="Times New Roman" w:hAnsi="Times New Roman" w:cs="Times New Roman"/>
          <w:szCs w:val="20"/>
        </w:rPr>
        <w:t>) i tropolni (</w:t>
      </w:r>
      <w:r>
        <w:rPr>
          <w:rFonts w:ascii="Times New Roman" w:hAnsi="Times New Roman" w:cs="Times New Roman"/>
          <w:i/>
          <w:szCs w:val="20"/>
        </w:rPr>
        <w:t>3pks</w:t>
      </w:r>
      <w:r>
        <w:rPr>
          <w:rFonts w:ascii="Times New Roman" w:hAnsi="Times New Roman" w:cs="Times New Roman"/>
          <w:szCs w:val="20"/>
        </w:rPr>
        <w:t>) kratki spojevi na različitim sabirnicama kako bi se uočio uticaj promjene mjesta kvara na nivo propada napona</w:t>
      </w:r>
      <w:r>
        <w:rPr>
          <w:rFonts w:ascii="Times New Roman" w:eastAsia="SimSun" w:hAnsi="Times New Roman" w:cs="Times New Roman"/>
          <w:szCs w:val="20"/>
        </w:rPr>
        <w:t>.</w:t>
      </w:r>
    </w:p>
    <w:p w:rsidR="00EA0A17" w:rsidRDefault="00EA0A17">
      <w:pPr>
        <w:spacing w:after="0" w:line="240" w:lineRule="auto"/>
        <w:rPr>
          <w:rFonts w:ascii="Times New Roman" w:hAnsi="Times New Roman" w:cs="Times New Roman"/>
          <w:szCs w:val="20"/>
        </w:rPr>
      </w:pPr>
    </w:p>
    <w:p w:rsidR="00EA0A17" w:rsidRDefault="0087177D">
      <w:pPr>
        <w:spacing w:after="120" w:line="240" w:lineRule="auto"/>
        <w:rPr>
          <w:rFonts w:ascii="Times New Roman" w:hAnsi="Times New Roman" w:cs="Times New Roman"/>
          <w:b/>
          <w:bCs/>
          <w:szCs w:val="20"/>
        </w:rPr>
      </w:pPr>
      <w:r>
        <w:rPr>
          <w:rFonts w:ascii="Times New Roman" w:hAnsi="Times New Roman" w:cs="Times New Roman"/>
          <w:b/>
          <w:bCs/>
          <w:szCs w:val="20"/>
        </w:rPr>
        <w:t>5.1. Rezultati simulacija na IEEE 3-bus test mreži</w:t>
      </w:r>
    </w:p>
    <w:p w:rsidR="00EA0A17" w:rsidRDefault="0087177D">
      <w:pPr>
        <w:spacing w:after="60" w:line="240" w:lineRule="auto"/>
        <w:rPr>
          <w:rFonts w:ascii="Times New Roman" w:hAnsi="Times New Roman" w:cs="Times New Roman"/>
          <w:bCs/>
          <w:szCs w:val="20"/>
        </w:rPr>
      </w:pPr>
      <w:r>
        <w:rPr>
          <w:rFonts w:ascii="Times New Roman" w:hAnsi="Times New Roman" w:cs="Times New Roman"/>
          <w:bCs/>
          <w:szCs w:val="20"/>
        </w:rPr>
        <w:t>Posmatrani su 1pks i 3pksi njihov uticaj na nivo propada napona na mjestu priključenja vjetrogeneratora, tj. na sabirnici 3.</w:t>
      </w:r>
    </w:p>
    <w:p w:rsidR="00EA0A17" w:rsidRDefault="0087177D">
      <w:pPr>
        <w:spacing w:after="0" w:line="240" w:lineRule="auto"/>
        <w:jc w:val="center"/>
        <w:rPr>
          <w:rFonts w:ascii="Times New Roman" w:hAnsi="Times New Roman" w:cs="Times New Roman"/>
          <w:szCs w:val="20"/>
        </w:rPr>
      </w:pPr>
      <w:r>
        <w:rPr>
          <w:rFonts w:ascii="Times New Roman" w:hAnsi="Times New Roman" w:cs="Times New Roman"/>
          <w:noProof/>
          <w:szCs w:val="20"/>
          <w:lang w:val="en-US"/>
        </w:rPr>
        <w:lastRenderedPageBreak/>
        <w:drawing>
          <wp:inline distT="0" distB="0" distL="114300" distR="114300">
            <wp:extent cx="2583180" cy="2176145"/>
            <wp:effectExtent l="19050" t="0" r="7620" b="0"/>
            <wp:docPr id="5" name="Picture 58" descr="novo29ie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8" descr="novo29iee3"/>
                    <pic:cNvPicPr>
                      <a:picLocks noChangeAspect="1"/>
                    </pic:cNvPicPr>
                  </pic:nvPicPr>
                  <pic:blipFill>
                    <a:blip r:embed="rId10"/>
                    <a:stretch>
                      <a:fillRect/>
                    </a:stretch>
                  </pic:blipFill>
                  <pic:spPr>
                    <a:xfrm>
                      <a:off x="0" y="0"/>
                      <a:ext cx="2582749" cy="2175926"/>
                    </a:xfrm>
                    <a:prstGeom prst="rect">
                      <a:avLst/>
                    </a:prstGeom>
                  </pic:spPr>
                </pic:pic>
              </a:graphicData>
            </a:graphic>
          </wp:inline>
        </w:drawing>
      </w:r>
    </w:p>
    <w:p w:rsidR="00EA0A17" w:rsidRDefault="0087177D">
      <w:pPr>
        <w:spacing w:after="120" w:line="240" w:lineRule="auto"/>
        <w:jc w:val="center"/>
        <w:rPr>
          <w:rFonts w:ascii="Times New Roman" w:hAnsi="Times New Roman" w:cs="Times New Roman"/>
          <w:i/>
          <w:iCs/>
          <w:szCs w:val="20"/>
        </w:rPr>
      </w:pPr>
      <w:r>
        <w:rPr>
          <w:rFonts w:ascii="Times New Roman" w:hAnsi="Times New Roman" w:cs="Times New Roman"/>
          <w:iCs/>
          <w:szCs w:val="20"/>
          <w:lang w:val="sr-Latn-CS"/>
        </w:rPr>
        <w:t>Sl. 2</w:t>
      </w:r>
      <w:r>
        <w:rPr>
          <w:rFonts w:ascii="Times New Roman" w:hAnsi="Times New Roman" w:cs="Times New Roman"/>
          <w:iCs/>
          <w:szCs w:val="20"/>
        </w:rPr>
        <w:t xml:space="preserve">. </w:t>
      </w:r>
      <w:r>
        <w:rPr>
          <w:rFonts w:ascii="Times New Roman" w:hAnsi="Times New Roman" w:cs="Times New Roman"/>
          <w:i/>
          <w:iCs/>
          <w:szCs w:val="20"/>
        </w:rPr>
        <w:t>Model modifikovane IEEE 3-bus test mreže modelovane u DIgSILENT-u</w:t>
      </w:r>
    </w:p>
    <w:p w:rsidR="00EA0A17" w:rsidRDefault="0087177D">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114300" distR="114300">
            <wp:extent cx="2907030" cy="2576195"/>
            <wp:effectExtent l="19050" t="0" r="7620" b="0"/>
            <wp:docPr id="3" name="Picture 57" descr="novo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7" descr="novo20"/>
                    <pic:cNvPicPr>
                      <a:picLocks noChangeAspect="1"/>
                    </pic:cNvPicPr>
                  </pic:nvPicPr>
                  <pic:blipFill>
                    <a:blip r:embed="rId11"/>
                    <a:stretch>
                      <a:fillRect/>
                    </a:stretch>
                  </pic:blipFill>
                  <pic:spPr>
                    <a:xfrm>
                      <a:off x="0" y="0"/>
                      <a:ext cx="2908387" cy="2577615"/>
                    </a:xfrm>
                    <a:prstGeom prst="rect">
                      <a:avLst/>
                    </a:prstGeom>
                  </pic:spPr>
                </pic:pic>
              </a:graphicData>
            </a:graphic>
          </wp:inline>
        </w:drawing>
      </w:r>
    </w:p>
    <w:p w:rsidR="00EA0A17" w:rsidRDefault="0087177D">
      <w:pPr>
        <w:spacing w:after="0" w:line="240" w:lineRule="auto"/>
        <w:jc w:val="center"/>
        <w:rPr>
          <w:rFonts w:ascii="Times New Roman" w:hAnsi="Times New Roman" w:cs="Times New Roman"/>
          <w:i/>
          <w:iCs/>
          <w:szCs w:val="20"/>
        </w:rPr>
      </w:pPr>
      <w:r>
        <w:rPr>
          <w:rFonts w:ascii="Times New Roman" w:hAnsi="Times New Roman" w:cs="Times New Roman"/>
          <w:iCs/>
          <w:szCs w:val="20"/>
          <w:lang w:val="sr-Latn-CS"/>
        </w:rPr>
        <w:t>Sl</w:t>
      </w:r>
      <w:r>
        <w:rPr>
          <w:rFonts w:ascii="Times New Roman" w:hAnsi="Times New Roman" w:cs="Times New Roman"/>
          <w:iCs/>
          <w:szCs w:val="20"/>
        </w:rPr>
        <w:t xml:space="preserve">. 3. </w:t>
      </w:r>
      <w:r>
        <w:rPr>
          <w:rFonts w:ascii="Times New Roman" w:hAnsi="Times New Roman" w:cs="Times New Roman"/>
          <w:i/>
          <w:iCs/>
          <w:szCs w:val="20"/>
        </w:rPr>
        <w:t>Model modifikovane IEEE 9-bus test mreže modelovane u DIgSILENT-u</w:t>
      </w:r>
    </w:p>
    <w:p w:rsidR="00EA0A17" w:rsidRDefault="00EA0A17">
      <w:pPr>
        <w:spacing w:after="0" w:line="240" w:lineRule="auto"/>
        <w:jc w:val="center"/>
        <w:rPr>
          <w:rFonts w:ascii="Times New Roman" w:hAnsi="Times New Roman" w:cs="Times New Roman"/>
          <w:i/>
          <w:iCs/>
          <w:szCs w:val="20"/>
        </w:rPr>
      </w:pPr>
    </w:p>
    <w:p w:rsidR="00EA0A17" w:rsidRDefault="0087177D">
      <w:pPr>
        <w:spacing w:before="120" w:after="60" w:line="240" w:lineRule="auto"/>
        <w:rPr>
          <w:rFonts w:ascii="Times New Roman" w:hAnsi="Times New Roman" w:cs="Times New Roman"/>
          <w:b/>
          <w:bCs/>
          <w:szCs w:val="20"/>
        </w:rPr>
      </w:pPr>
      <w:r>
        <w:rPr>
          <w:rFonts w:ascii="Times New Roman" w:hAnsi="Times New Roman" w:cs="Times New Roman"/>
          <w:b/>
          <w:bCs/>
          <w:szCs w:val="20"/>
        </w:rPr>
        <w:t>5.1.1. Kvar na sabirnici 1</w:t>
      </w:r>
    </w:p>
    <w:p w:rsidR="00EA0A17" w:rsidRDefault="0087177D">
      <w:pPr>
        <w:spacing w:after="60" w:line="240" w:lineRule="auto"/>
        <w:rPr>
          <w:rFonts w:ascii="Times New Roman" w:hAnsi="Times New Roman" w:cs="Times New Roman"/>
          <w:bCs/>
          <w:szCs w:val="20"/>
        </w:rPr>
      </w:pPr>
      <w:r>
        <w:rPr>
          <w:rFonts w:ascii="Times New Roman" w:hAnsi="Times New Roman" w:cs="Times New Roman"/>
          <w:bCs/>
          <w:szCs w:val="20"/>
        </w:rPr>
        <w:t>Na slikama 4 i 5 prikazani su rezultati simulacija, odnosno fazni naponi na sabirnici 3 u slučaju 1pks (u fazi B) i 3pks na sabirnici 1, respektivno.</w:t>
      </w:r>
    </w:p>
    <w:p w:rsidR="00EA0A17" w:rsidRDefault="0087177D">
      <w:pPr>
        <w:spacing w:after="60" w:line="240" w:lineRule="auto"/>
        <w:rPr>
          <w:rFonts w:ascii="Times New Roman" w:hAnsi="Times New Roman" w:cs="Times New Roman"/>
          <w:bCs/>
          <w:szCs w:val="20"/>
        </w:rPr>
      </w:pPr>
      <w:r>
        <w:rPr>
          <w:rFonts w:ascii="Times New Roman" w:hAnsi="Times New Roman" w:cs="Times New Roman"/>
          <w:bCs/>
          <w:szCs w:val="20"/>
        </w:rPr>
        <w:t>Mogu se uočiti odgovarajući poremećaji napona i značajne dubine propada. U tabeli 1 date su numeričke vrijednosti ovih propada za oba slučaja.</w:t>
      </w:r>
    </w:p>
    <w:p w:rsidR="00EA0A17" w:rsidRDefault="0087177D">
      <w:pPr>
        <w:spacing w:before="120" w:after="60" w:line="240" w:lineRule="auto"/>
        <w:rPr>
          <w:rFonts w:ascii="Times New Roman" w:hAnsi="Times New Roman" w:cs="Times New Roman"/>
          <w:b/>
          <w:bCs/>
          <w:szCs w:val="20"/>
        </w:rPr>
      </w:pPr>
      <w:r>
        <w:rPr>
          <w:rFonts w:ascii="Times New Roman" w:hAnsi="Times New Roman" w:cs="Times New Roman"/>
          <w:b/>
          <w:bCs/>
          <w:szCs w:val="20"/>
        </w:rPr>
        <w:t>5.1.2. Kvar na sabirnici 2</w:t>
      </w:r>
    </w:p>
    <w:p w:rsidR="00EA0A17" w:rsidRDefault="0087177D">
      <w:pPr>
        <w:spacing w:after="60" w:line="240" w:lineRule="auto"/>
        <w:rPr>
          <w:rFonts w:ascii="Times New Roman" w:hAnsi="Times New Roman" w:cs="Times New Roman"/>
          <w:bCs/>
          <w:szCs w:val="20"/>
        </w:rPr>
      </w:pPr>
      <w:r>
        <w:rPr>
          <w:rFonts w:ascii="Times New Roman" w:hAnsi="Times New Roman" w:cs="Times New Roman"/>
          <w:bCs/>
          <w:szCs w:val="20"/>
        </w:rPr>
        <w:t xml:space="preserve">Na slikama 6 i 7 prikazani su rezultati simulacija, odnosno fazni naponi na sabirnici 3 u slučaju 1pks (u fazi B) i 3pks na sabirnici 1, respektivno. </w:t>
      </w:r>
    </w:p>
    <w:p w:rsidR="00EA0A17" w:rsidRDefault="0087177D">
      <w:pPr>
        <w:spacing w:after="60" w:line="240" w:lineRule="auto"/>
        <w:rPr>
          <w:rFonts w:ascii="Times New Roman" w:hAnsi="Times New Roman" w:cs="Times New Roman"/>
          <w:bCs/>
          <w:szCs w:val="20"/>
        </w:rPr>
      </w:pPr>
      <w:r>
        <w:rPr>
          <w:rFonts w:ascii="Times New Roman" w:hAnsi="Times New Roman" w:cs="Times New Roman"/>
          <w:bCs/>
          <w:szCs w:val="20"/>
        </w:rPr>
        <w:t xml:space="preserve">Opet se mogu uočiti odgovarajući poremećaji napona i značajne dubine propada, s tim da je uticaj 3pks nešto manji. </w:t>
      </w:r>
    </w:p>
    <w:p w:rsidR="00EA0A17" w:rsidRDefault="0087177D">
      <w:pPr>
        <w:spacing w:after="60" w:line="240" w:lineRule="auto"/>
        <w:rPr>
          <w:rFonts w:ascii="Times New Roman" w:hAnsi="Times New Roman" w:cs="Times New Roman"/>
          <w:bCs/>
          <w:szCs w:val="20"/>
        </w:rPr>
      </w:pPr>
      <w:r>
        <w:rPr>
          <w:rFonts w:ascii="Times New Roman" w:hAnsi="Times New Roman" w:cs="Times New Roman"/>
          <w:bCs/>
          <w:szCs w:val="20"/>
        </w:rPr>
        <w:t>U tabeli 1 date su numeričke vrijednosti ovih propada za obaslučaja.</w:t>
      </w:r>
    </w:p>
    <w:p w:rsidR="00EA0A17" w:rsidRDefault="0087177D">
      <w:pPr>
        <w:spacing w:before="120" w:after="60" w:line="240" w:lineRule="auto"/>
        <w:rPr>
          <w:rFonts w:ascii="Times New Roman" w:hAnsi="Times New Roman" w:cs="Times New Roman"/>
          <w:b/>
          <w:bCs/>
          <w:szCs w:val="20"/>
        </w:rPr>
      </w:pPr>
      <w:r>
        <w:rPr>
          <w:rFonts w:ascii="Times New Roman" w:hAnsi="Times New Roman" w:cs="Times New Roman"/>
          <w:b/>
          <w:bCs/>
          <w:szCs w:val="20"/>
        </w:rPr>
        <w:t>5.1.3. Kvar na sabirnici 3</w:t>
      </w:r>
    </w:p>
    <w:p w:rsidR="00EA0A17" w:rsidRDefault="0087177D">
      <w:pPr>
        <w:spacing w:after="60" w:line="240" w:lineRule="auto"/>
        <w:rPr>
          <w:rFonts w:ascii="Times New Roman" w:hAnsi="Times New Roman" w:cs="Times New Roman"/>
          <w:bCs/>
          <w:szCs w:val="20"/>
        </w:rPr>
      </w:pPr>
      <w:r>
        <w:rPr>
          <w:rFonts w:ascii="Times New Roman" w:hAnsi="Times New Roman" w:cs="Times New Roman"/>
          <w:bCs/>
          <w:szCs w:val="20"/>
        </w:rPr>
        <w:t>Na slikama 8 i 9 prikazani su rezultati simulacija, odnosno fazni naponi na sabirnici 3 u slučaju 1pks (u fazi B) i 3pks na sabirnici 3, respektivno. Kao što je i očekivano napon je nula u oba slučaja. Rezultati su numerički predstavljeni u tabeli 1.</w:t>
      </w:r>
    </w:p>
    <w:p w:rsidR="00EA0A17" w:rsidRDefault="0087177D">
      <w:pPr>
        <w:spacing w:after="0" w:line="240" w:lineRule="auto"/>
        <w:jc w:val="center"/>
        <w:rPr>
          <w:rFonts w:ascii="Times New Roman" w:eastAsia="SimSun" w:hAnsi="Times New Roman" w:cs="Times New Roman"/>
          <w:i/>
          <w:iCs/>
          <w:sz w:val="24"/>
          <w:szCs w:val="24"/>
        </w:rPr>
      </w:pPr>
      <w:r>
        <w:rPr>
          <w:rFonts w:ascii="Times New Roman" w:eastAsia="SimSun" w:hAnsi="Times New Roman" w:cs="Times New Roman"/>
          <w:i/>
          <w:iCs/>
          <w:noProof/>
          <w:sz w:val="24"/>
          <w:szCs w:val="24"/>
          <w:lang w:val="en-US"/>
        </w:rPr>
        <w:lastRenderedPageBreak/>
        <w:drawing>
          <wp:inline distT="0" distB="0" distL="114300" distR="114300">
            <wp:extent cx="2879725" cy="1370965"/>
            <wp:effectExtent l="0" t="0" r="15875" b="635"/>
            <wp:docPr id="69" name="Picture 69" descr="novo33-s1-1pks-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novo33-s1-1pks-fC"/>
                    <pic:cNvPicPr>
                      <a:picLocks noChangeAspect="1"/>
                    </pic:cNvPicPr>
                  </pic:nvPicPr>
                  <pic:blipFill>
                    <a:blip r:embed="rId12"/>
                    <a:stretch>
                      <a:fillRect/>
                    </a:stretch>
                  </pic:blipFill>
                  <pic:spPr>
                    <a:xfrm>
                      <a:off x="0" y="0"/>
                      <a:ext cx="2879725" cy="1370965"/>
                    </a:xfrm>
                    <a:prstGeom prst="rect">
                      <a:avLst/>
                    </a:prstGeom>
                  </pic:spPr>
                </pic:pic>
              </a:graphicData>
            </a:graphic>
          </wp:inline>
        </w:drawing>
      </w:r>
    </w:p>
    <w:p w:rsidR="00EA0A17" w:rsidRDefault="0087177D">
      <w:pPr>
        <w:spacing w:after="120" w:line="240" w:lineRule="auto"/>
        <w:jc w:val="center"/>
        <w:rPr>
          <w:rFonts w:ascii="Times New Roman" w:eastAsia="SimSun" w:hAnsi="Times New Roman" w:cs="Times New Roman"/>
          <w:i/>
          <w:iCs/>
          <w:szCs w:val="20"/>
        </w:rPr>
      </w:pPr>
      <w:r>
        <w:rPr>
          <w:rFonts w:ascii="Times New Roman" w:hAnsi="Times New Roman" w:cs="Times New Roman"/>
          <w:iCs/>
          <w:szCs w:val="20"/>
          <w:lang w:val="sr-Latn-CS"/>
        </w:rPr>
        <w:t>Sl.</w:t>
      </w:r>
      <w:r>
        <w:rPr>
          <w:rFonts w:ascii="Times New Roman" w:hAnsi="Times New Roman" w:cs="Times New Roman"/>
          <w:iCs/>
          <w:szCs w:val="20"/>
        </w:rPr>
        <w:t xml:space="preserve">4. </w:t>
      </w:r>
      <w:r>
        <w:rPr>
          <w:rFonts w:ascii="Times New Roman" w:eastAsia="SimSun" w:hAnsi="Times New Roman" w:cs="Times New Roman"/>
          <w:i/>
          <w:iCs/>
          <w:szCs w:val="20"/>
        </w:rPr>
        <w:t>Fazni naponi tokom 1pks u fazi B na sabirnici 1</w:t>
      </w:r>
    </w:p>
    <w:p w:rsidR="00EA0A17" w:rsidRDefault="00EA0A17">
      <w:pPr>
        <w:spacing w:after="120" w:line="240" w:lineRule="auto"/>
        <w:jc w:val="center"/>
        <w:rPr>
          <w:rFonts w:ascii="Times New Roman" w:hAnsi="Times New Roman" w:cs="Times New Roman"/>
          <w:i/>
          <w:iCs/>
          <w:szCs w:val="20"/>
          <w:lang w:val="sr-Latn-CS"/>
        </w:rPr>
      </w:pPr>
    </w:p>
    <w:p w:rsidR="00EA0A17" w:rsidRDefault="0087177D">
      <w:pPr>
        <w:spacing w:after="0" w:line="240" w:lineRule="auto"/>
        <w:jc w:val="center"/>
        <w:rPr>
          <w:rFonts w:ascii="Times New Roman" w:hAnsi="Times New Roman" w:cs="Times New Roman"/>
        </w:rPr>
      </w:pPr>
      <w:r>
        <w:rPr>
          <w:rFonts w:ascii="Times New Roman" w:hAnsi="Times New Roman" w:cs="Times New Roman"/>
          <w:noProof/>
          <w:lang w:val="en-US"/>
        </w:rPr>
        <w:drawing>
          <wp:inline distT="0" distB="0" distL="114300" distR="114300">
            <wp:extent cx="2903220" cy="1420495"/>
            <wp:effectExtent l="0" t="0" r="11430" b="8255"/>
            <wp:docPr id="1" name="Picture 1" descr="novo31ieee33p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vo31ieee33pks"/>
                    <pic:cNvPicPr>
                      <a:picLocks noChangeAspect="1"/>
                    </pic:cNvPicPr>
                  </pic:nvPicPr>
                  <pic:blipFill>
                    <a:blip r:embed="rId13"/>
                    <a:stretch>
                      <a:fillRect/>
                    </a:stretch>
                  </pic:blipFill>
                  <pic:spPr>
                    <a:xfrm>
                      <a:off x="0" y="0"/>
                      <a:ext cx="2903220" cy="1420495"/>
                    </a:xfrm>
                    <a:prstGeom prst="rect">
                      <a:avLst/>
                    </a:prstGeom>
                  </pic:spPr>
                </pic:pic>
              </a:graphicData>
            </a:graphic>
          </wp:inline>
        </w:drawing>
      </w:r>
    </w:p>
    <w:p w:rsidR="00EA0A17" w:rsidRDefault="0087177D">
      <w:pPr>
        <w:spacing w:after="120" w:line="240" w:lineRule="auto"/>
        <w:jc w:val="center"/>
        <w:rPr>
          <w:rFonts w:ascii="Times New Roman" w:eastAsia="SimSun" w:hAnsi="Times New Roman" w:cs="Times New Roman"/>
          <w:i/>
          <w:iCs/>
          <w:szCs w:val="20"/>
        </w:rPr>
      </w:pPr>
      <w:r>
        <w:rPr>
          <w:rFonts w:ascii="Times New Roman" w:hAnsi="Times New Roman" w:cs="Times New Roman"/>
          <w:iCs/>
          <w:szCs w:val="20"/>
          <w:lang w:val="sr-Latn-CS"/>
        </w:rPr>
        <w:t>Sl</w:t>
      </w:r>
      <w:r>
        <w:rPr>
          <w:rFonts w:ascii="Times New Roman" w:hAnsi="Times New Roman" w:cs="Times New Roman"/>
          <w:iCs/>
          <w:szCs w:val="20"/>
        </w:rPr>
        <w:t xml:space="preserve">. 5. </w:t>
      </w:r>
      <w:r>
        <w:rPr>
          <w:rFonts w:ascii="Times New Roman" w:eastAsia="SimSun" w:hAnsi="Times New Roman" w:cs="Times New Roman"/>
          <w:i/>
          <w:iCs/>
          <w:szCs w:val="20"/>
        </w:rPr>
        <w:t>Fazni naponi tokom 3pks na sabirnici 1</w:t>
      </w:r>
    </w:p>
    <w:p w:rsidR="00EA0A17" w:rsidRDefault="00EA0A17">
      <w:pPr>
        <w:spacing w:after="120" w:line="240" w:lineRule="auto"/>
        <w:jc w:val="center"/>
        <w:rPr>
          <w:rFonts w:ascii="Times New Roman" w:hAnsi="Times New Roman" w:cs="Times New Roman"/>
          <w:iCs/>
          <w:szCs w:val="20"/>
          <w:lang w:val="sr-Latn-CS"/>
        </w:rPr>
      </w:pPr>
    </w:p>
    <w:p w:rsidR="00EA0A17" w:rsidRDefault="0087177D">
      <w:pPr>
        <w:pStyle w:val="text"/>
        <w:spacing w:before="0" w:after="120" w:line="240" w:lineRule="auto"/>
        <w:ind w:left="0" w:right="0"/>
        <w:jc w:val="center"/>
        <w:rPr>
          <w:rFonts w:ascii="Times New Roman" w:eastAsia="SimSun" w:hAnsi="Times New Roman"/>
          <w:i/>
          <w:iCs/>
          <w:sz w:val="20"/>
        </w:rPr>
      </w:pPr>
      <w:r>
        <w:rPr>
          <w:rFonts w:ascii="Times New Roman" w:hAnsi="Times New Roman"/>
          <w:noProof/>
          <w:sz w:val="24"/>
          <w:szCs w:val="24"/>
          <w:lang w:val="en-US" w:eastAsia="en-US"/>
        </w:rPr>
        <w:drawing>
          <wp:inline distT="0" distB="0" distL="114300" distR="114300">
            <wp:extent cx="2856230" cy="1330960"/>
            <wp:effectExtent l="19050" t="0" r="1270" b="0"/>
            <wp:docPr id="66" name="Picture 66" descr="novvoieee3s2-1pks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ovvoieee3s2-1pksfC"/>
                    <pic:cNvPicPr>
                      <a:picLocks noChangeAspect="1"/>
                    </pic:cNvPicPr>
                  </pic:nvPicPr>
                  <pic:blipFill>
                    <a:blip r:embed="rId14"/>
                    <a:stretch>
                      <a:fillRect/>
                    </a:stretch>
                  </pic:blipFill>
                  <pic:spPr>
                    <a:xfrm>
                      <a:off x="0" y="0"/>
                      <a:ext cx="2853820" cy="1330325"/>
                    </a:xfrm>
                    <a:prstGeom prst="rect">
                      <a:avLst/>
                    </a:prstGeom>
                  </pic:spPr>
                </pic:pic>
              </a:graphicData>
            </a:graphic>
          </wp:inline>
        </w:drawing>
      </w:r>
      <w:r>
        <w:rPr>
          <w:rFonts w:ascii="Times New Roman" w:hAnsi="Times New Roman"/>
          <w:iCs/>
          <w:sz w:val="20"/>
          <w:lang w:val="sr-Latn-CS"/>
        </w:rPr>
        <w:t>Sl.6</w:t>
      </w:r>
      <w:r>
        <w:rPr>
          <w:rFonts w:ascii="Times New Roman" w:hAnsi="Times New Roman"/>
          <w:iCs/>
          <w:sz w:val="20"/>
        </w:rPr>
        <w:t xml:space="preserve">. </w:t>
      </w:r>
      <w:r>
        <w:rPr>
          <w:rFonts w:ascii="Times New Roman" w:eastAsia="SimSun" w:hAnsi="Times New Roman"/>
          <w:i/>
          <w:iCs/>
          <w:sz w:val="20"/>
        </w:rPr>
        <w:t>Fazni naponi tokom 1pks u fazi B na sabirnici 2</w:t>
      </w:r>
    </w:p>
    <w:p w:rsidR="00EA0A17" w:rsidRDefault="00EA0A17">
      <w:pPr>
        <w:pStyle w:val="text"/>
        <w:spacing w:before="0" w:after="120" w:line="240" w:lineRule="auto"/>
        <w:ind w:left="0" w:right="0"/>
        <w:jc w:val="center"/>
        <w:rPr>
          <w:rFonts w:ascii="Times New Roman" w:eastAsia="SimSun" w:hAnsi="Times New Roman"/>
          <w:i/>
          <w:iCs/>
          <w:sz w:val="20"/>
        </w:rPr>
      </w:pPr>
    </w:p>
    <w:p w:rsidR="00EA0A17" w:rsidRDefault="0087177D">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114300" distR="114300">
            <wp:extent cx="2929890" cy="1342390"/>
            <wp:effectExtent l="19050" t="0" r="3810" b="0"/>
            <wp:docPr id="62" name="Picture 62" descr="novovieee3s23p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novovieee3s23pks"/>
                    <pic:cNvPicPr>
                      <a:picLocks noChangeAspect="1"/>
                    </pic:cNvPicPr>
                  </pic:nvPicPr>
                  <pic:blipFill>
                    <a:blip r:embed="rId15"/>
                    <a:stretch>
                      <a:fillRect/>
                    </a:stretch>
                  </pic:blipFill>
                  <pic:spPr>
                    <a:xfrm>
                      <a:off x="0" y="0"/>
                      <a:ext cx="2932662" cy="1343660"/>
                    </a:xfrm>
                    <a:prstGeom prst="rect">
                      <a:avLst/>
                    </a:prstGeom>
                  </pic:spPr>
                </pic:pic>
              </a:graphicData>
            </a:graphic>
          </wp:inline>
        </w:drawing>
      </w:r>
    </w:p>
    <w:p w:rsidR="00EA0A17" w:rsidRDefault="0087177D">
      <w:pPr>
        <w:spacing w:after="0" w:line="240" w:lineRule="auto"/>
        <w:jc w:val="center"/>
        <w:rPr>
          <w:rFonts w:ascii="Times New Roman" w:eastAsia="SimSun" w:hAnsi="Times New Roman" w:cs="Times New Roman"/>
          <w:i/>
          <w:iCs/>
          <w:szCs w:val="20"/>
        </w:rPr>
      </w:pPr>
      <w:r>
        <w:rPr>
          <w:rFonts w:ascii="Times New Roman" w:hAnsi="Times New Roman" w:cs="Times New Roman"/>
          <w:iCs/>
          <w:szCs w:val="20"/>
          <w:lang w:val="sr-Latn-CS"/>
        </w:rPr>
        <w:t xml:space="preserve">Sl.7 </w:t>
      </w:r>
      <w:r>
        <w:rPr>
          <w:rFonts w:ascii="Times New Roman" w:eastAsia="SimSun" w:hAnsi="Times New Roman" w:cs="Times New Roman"/>
          <w:i/>
          <w:iCs/>
          <w:szCs w:val="20"/>
        </w:rPr>
        <w:t>Fazni naponi tokom 3pks na sabirnici 2</w:t>
      </w:r>
    </w:p>
    <w:p w:rsidR="00EA0A17" w:rsidRDefault="00EA0A17">
      <w:pPr>
        <w:spacing w:after="0" w:line="240" w:lineRule="auto"/>
        <w:ind w:firstLineChars="500" w:firstLine="1000"/>
        <w:rPr>
          <w:rFonts w:ascii="Times New Roman" w:eastAsia="SimSun" w:hAnsi="Times New Roman" w:cs="Times New Roman"/>
          <w:i/>
          <w:iCs/>
          <w:szCs w:val="20"/>
        </w:rPr>
      </w:pPr>
    </w:p>
    <w:p w:rsidR="00EA0A17" w:rsidRDefault="00EA0A17">
      <w:pPr>
        <w:spacing w:after="0" w:line="240" w:lineRule="auto"/>
        <w:ind w:firstLineChars="500" w:firstLine="1000"/>
        <w:rPr>
          <w:rFonts w:ascii="Times New Roman" w:eastAsia="SimSun" w:hAnsi="Times New Roman" w:cs="Times New Roman"/>
          <w:i/>
          <w:iCs/>
          <w:szCs w:val="20"/>
        </w:rPr>
      </w:pPr>
    </w:p>
    <w:p w:rsidR="00EA0A17" w:rsidRDefault="0087177D">
      <w:pPr>
        <w:pStyle w:val="text"/>
        <w:spacing w:before="0" w:after="60" w:line="240" w:lineRule="auto"/>
        <w:ind w:left="0" w:right="0"/>
        <w:jc w:val="left"/>
        <w:rPr>
          <w:rFonts w:ascii="Times New Roman" w:hAnsi="Times New Roman"/>
          <w:i/>
          <w:iCs/>
          <w:sz w:val="20"/>
          <w:lang w:val="sr-Latn-CS"/>
        </w:rPr>
      </w:pPr>
      <w:r>
        <w:rPr>
          <w:rFonts w:ascii="Times New Roman" w:eastAsiaTheme="minorEastAsia" w:hAnsi="Times New Roman"/>
          <w:iCs/>
          <w:sz w:val="20"/>
          <w:lang w:val="sr-Latn-CS" w:eastAsia="en-US"/>
        </w:rPr>
        <w:t xml:space="preserve">Tabela 1. </w:t>
      </w:r>
      <w:r>
        <w:rPr>
          <w:rFonts w:ascii="Times New Roman" w:eastAsiaTheme="minorEastAsia" w:hAnsi="Times New Roman"/>
          <w:i/>
          <w:iCs/>
          <w:sz w:val="20"/>
          <w:lang w:val="sr-Latn-CS" w:eastAsia="en-US"/>
        </w:rPr>
        <w:t>Propadi napona</w:t>
      </w:r>
      <w:r>
        <w:rPr>
          <w:rFonts w:ascii="Times New Roman" w:eastAsiaTheme="minorEastAsia" w:hAnsi="Times New Roman"/>
          <w:i/>
          <w:iCs/>
          <w:sz w:val="20"/>
          <w:lang w:eastAsia="en-US"/>
        </w:rPr>
        <w:t xml:space="preserve"> na sabirnici 3 pri 1pks i 3pks na sabirnicama 1, 2 i 3</w:t>
      </w:r>
      <w:r>
        <w:rPr>
          <w:rFonts w:ascii="Times New Roman" w:hAnsi="Times New Roman"/>
          <w:i/>
          <w:iCs/>
          <w:sz w:val="20"/>
          <w:lang w:val="sr-Latn-CS"/>
        </w:rPr>
        <w:t> </w:t>
      </w:r>
    </w:p>
    <w:tbl>
      <w:tblPr>
        <w:tblStyle w:val="TableGrid"/>
        <w:tblW w:w="4387" w:type="dxa"/>
        <w:jc w:val="center"/>
        <w:tblInd w:w="8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5"/>
        <w:gridCol w:w="1080"/>
        <w:gridCol w:w="1080"/>
        <w:gridCol w:w="1292"/>
      </w:tblGrid>
      <w:tr w:rsidR="00EA0A17">
        <w:trPr>
          <w:trHeight w:val="314"/>
          <w:jc w:val="center"/>
        </w:trPr>
        <w:tc>
          <w:tcPr>
            <w:tcW w:w="935" w:type="dxa"/>
            <w:shd w:val="clear" w:color="auto" w:fill="F2DCDC" w:themeFill="accent2" w:themeFillTint="32"/>
          </w:tcPr>
          <w:p w:rsidR="00EA0A17" w:rsidRDefault="0087177D">
            <w:pPr>
              <w:spacing w:before="120"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Faze</w:t>
            </w:r>
          </w:p>
        </w:tc>
        <w:tc>
          <w:tcPr>
            <w:tcW w:w="1080" w:type="dxa"/>
            <w:shd w:val="clear" w:color="auto" w:fill="F2DCDC" w:themeFill="accent2" w:themeFillTint="32"/>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Kr.spoj na sab. 1</w:t>
            </w:r>
          </w:p>
        </w:tc>
        <w:tc>
          <w:tcPr>
            <w:tcW w:w="1080" w:type="dxa"/>
            <w:shd w:val="clear" w:color="auto" w:fill="F2DCDC" w:themeFill="accent2" w:themeFillTint="32"/>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Kr.spoj na sab. 2</w:t>
            </w:r>
          </w:p>
        </w:tc>
        <w:tc>
          <w:tcPr>
            <w:tcW w:w="1292" w:type="dxa"/>
            <w:shd w:val="clear" w:color="auto" w:fill="F2DCDC" w:themeFill="accent2" w:themeFillTint="32"/>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Kr.spoj na sab. 3</w:t>
            </w:r>
          </w:p>
        </w:tc>
      </w:tr>
      <w:tr w:rsidR="00EA0A17">
        <w:trPr>
          <w:trHeight w:val="90"/>
          <w:jc w:val="center"/>
        </w:trPr>
        <w:tc>
          <w:tcPr>
            <w:tcW w:w="935"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1pks</w:t>
            </w:r>
          </w:p>
        </w:tc>
        <w:tc>
          <w:tcPr>
            <w:tcW w:w="1080" w:type="dxa"/>
          </w:tcPr>
          <w:p w:rsidR="00EA0A17" w:rsidRDefault="00EA0A17">
            <w:pPr>
              <w:spacing w:after="0" w:line="240" w:lineRule="auto"/>
              <w:jc w:val="center"/>
              <w:rPr>
                <w:rFonts w:ascii="Times New Roman" w:eastAsiaTheme="minorHAnsi" w:hAnsi="Times New Roman" w:cs="Times New Roman"/>
                <w:iCs/>
                <w:szCs w:val="20"/>
              </w:rPr>
            </w:pPr>
          </w:p>
        </w:tc>
        <w:tc>
          <w:tcPr>
            <w:tcW w:w="1080" w:type="dxa"/>
          </w:tcPr>
          <w:p w:rsidR="00EA0A17" w:rsidRDefault="00EA0A17">
            <w:pPr>
              <w:spacing w:after="0" w:line="240" w:lineRule="auto"/>
              <w:jc w:val="center"/>
              <w:rPr>
                <w:rFonts w:ascii="Times New Roman" w:eastAsiaTheme="minorHAnsi" w:hAnsi="Times New Roman" w:cs="Times New Roman"/>
                <w:iCs/>
                <w:szCs w:val="20"/>
              </w:rPr>
            </w:pPr>
          </w:p>
        </w:tc>
        <w:tc>
          <w:tcPr>
            <w:tcW w:w="1292" w:type="dxa"/>
          </w:tcPr>
          <w:p w:rsidR="00EA0A17" w:rsidRDefault="00EA0A17">
            <w:pPr>
              <w:spacing w:after="0" w:line="240" w:lineRule="auto"/>
              <w:jc w:val="center"/>
              <w:rPr>
                <w:rFonts w:ascii="Times New Roman" w:eastAsiaTheme="minorHAnsi" w:hAnsi="Times New Roman" w:cs="Times New Roman"/>
                <w:iCs/>
                <w:szCs w:val="20"/>
              </w:rPr>
            </w:pPr>
          </w:p>
        </w:tc>
      </w:tr>
      <w:tr w:rsidR="00EA0A17">
        <w:trPr>
          <w:trHeight w:val="219"/>
          <w:jc w:val="center"/>
        </w:trPr>
        <w:tc>
          <w:tcPr>
            <w:tcW w:w="935"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A</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-69.56%</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-69.99%</w:t>
            </w:r>
          </w:p>
        </w:tc>
        <w:tc>
          <w:tcPr>
            <w:tcW w:w="1292" w:type="dxa"/>
          </w:tcPr>
          <w:p w:rsidR="00EA0A17" w:rsidRDefault="0087177D">
            <w:pPr>
              <w:spacing w:after="0" w:line="240" w:lineRule="auto"/>
              <w:jc w:val="center"/>
              <w:rPr>
                <w:rFonts w:ascii="Times New Roman" w:hAnsi="Times New Roman" w:cs="Times New Roman"/>
                <w:szCs w:val="20"/>
              </w:rPr>
            </w:pPr>
            <w:r>
              <w:rPr>
                <w:rFonts w:ascii="Times New Roman" w:hAnsi="Times New Roman" w:cs="Times New Roman"/>
                <w:szCs w:val="20"/>
              </w:rPr>
              <w:t>0</w:t>
            </w:r>
          </w:p>
        </w:tc>
      </w:tr>
      <w:tr w:rsidR="00EA0A17">
        <w:trPr>
          <w:trHeight w:val="232"/>
          <w:jc w:val="center"/>
        </w:trPr>
        <w:tc>
          <w:tcPr>
            <w:tcW w:w="935"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B</w:t>
            </w:r>
          </w:p>
        </w:tc>
        <w:tc>
          <w:tcPr>
            <w:tcW w:w="1080"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0</w:t>
            </w:r>
          </w:p>
        </w:tc>
        <w:tc>
          <w:tcPr>
            <w:tcW w:w="1080"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0</w:t>
            </w:r>
          </w:p>
        </w:tc>
        <w:tc>
          <w:tcPr>
            <w:tcW w:w="1292" w:type="dxa"/>
            <w:shd w:val="clear" w:color="auto" w:fill="FFFFFF" w:themeFill="background1"/>
          </w:tcPr>
          <w:p w:rsidR="00EA0A17" w:rsidRDefault="0087177D">
            <w:pPr>
              <w:spacing w:after="0" w:line="240" w:lineRule="auto"/>
              <w:jc w:val="center"/>
              <w:rPr>
                <w:rFonts w:ascii="Times New Roman" w:hAnsi="Times New Roman" w:cs="Times New Roman"/>
                <w:szCs w:val="20"/>
              </w:rPr>
            </w:pPr>
            <w:r>
              <w:rPr>
                <w:rFonts w:ascii="Times New Roman" w:hAnsi="Times New Roman" w:cs="Times New Roman"/>
                <w:szCs w:val="20"/>
              </w:rPr>
              <w:t>0</w:t>
            </w:r>
          </w:p>
        </w:tc>
      </w:tr>
      <w:tr w:rsidR="00EA0A17">
        <w:trPr>
          <w:trHeight w:val="219"/>
          <w:jc w:val="center"/>
        </w:trPr>
        <w:tc>
          <w:tcPr>
            <w:tcW w:w="935"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C</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-69.56%</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-69.99%</w:t>
            </w:r>
          </w:p>
        </w:tc>
        <w:tc>
          <w:tcPr>
            <w:tcW w:w="1292" w:type="dxa"/>
          </w:tcPr>
          <w:p w:rsidR="00EA0A17" w:rsidRDefault="0087177D">
            <w:pPr>
              <w:spacing w:after="0" w:line="240" w:lineRule="auto"/>
              <w:jc w:val="center"/>
              <w:rPr>
                <w:rFonts w:ascii="Times New Roman" w:hAnsi="Times New Roman" w:cs="Times New Roman"/>
                <w:szCs w:val="20"/>
              </w:rPr>
            </w:pPr>
            <w:r>
              <w:rPr>
                <w:rFonts w:ascii="Times New Roman" w:hAnsi="Times New Roman" w:cs="Times New Roman"/>
                <w:szCs w:val="20"/>
              </w:rPr>
              <w:t>0</w:t>
            </w:r>
          </w:p>
        </w:tc>
      </w:tr>
      <w:tr w:rsidR="00EA0A17">
        <w:trPr>
          <w:trHeight w:val="194"/>
          <w:jc w:val="center"/>
        </w:trPr>
        <w:tc>
          <w:tcPr>
            <w:tcW w:w="935"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3pks</w:t>
            </w:r>
          </w:p>
        </w:tc>
        <w:tc>
          <w:tcPr>
            <w:tcW w:w="1080" w:type="dxa"/>
          </w:tcPr>
          <w:p w:rsidR="00EA0A17" w:rsidRDefault="00EA0A17">
            <w:pPr>
              <w:spacing w:after="0" w:line="240" w:lineRule="auto"/>
              <w:jc w:val="center"/>
              <w:rPr>
                <w:rFonts w:ascii="Times New Roman" w:eastAsiaTheme="minorHAnsi" w:hAnsi="Times New Roman" w:cs="Times New Roman"/>
                <w:iCs/>
                <w:szCs w:val="20"/>
              </w:rPr>
            </w:pPr>
          </w:p>
        </w:tc>
        <w:tc>
          <w:tcPr>
            <w:tcW w:w="1080" w:type="dxa"/>
          </w:tcPr>
          <w:p w:rsidR="00EA0A17" w:rsidRDefault="00EA0A17">
            <w:pPr>
              <w:spacing w:after="0" w:line="240" w:lineRule="auto"/>
              <w:jc w:val="center"/>
              <w:rPr>
                <w:rFonts w:ascii="Times New Roman" w:eastAsiaTheme="minorHAnsi" w:hAnsi="Times New Roman" w:cs="Times New Roman"/>
                <w:iCs/>
                <w:szCs w:val="20"/>
              </w:rPr>
            </w:pPr>
          </w:p>
        </w:tc>
        <w:tc>
          <w:tcPr>
            <w:tcW w:w="1292" w:type="dxa"/>
          </w:tcPr>
          <w:p w:rsidR="00EA0A17" w:rsidRDefault="00EA0A17">
            <w:pPr>
              <w:spacing w:after="0" w:line="240" w:lineRule="auto"/>
              <w:jc w:val="center"/>
              <w:rPr>
                <w:rFonts w:ascii="Times New Roman" w:eastAsiaTheme="minorHAnsi" w:hAnsi="Times New Roman" w:cs="Times New Roman"/>
                <w:iCs/>
                <w:szCs w:val="20"/>
              </w:rPr>
            </w:pPr>
          </w:p>
        </w:tc>
      </w:tr>
      <w:tr w:rsidR="00EA0A17">
        <w:trPr>
          <w:trHeight w:val="232"/>
          <w:jc w:val="center"/>
        </w:trPr>
        <w:tc>
          <w:tcPr>
            <w:tcW w:w="935"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A</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-55.21%</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-42.77%</w:t>
            </w:r>
          </w:p>
        </w:tc>
        <w:tc>
          <w:tcPr>
            <w:tcW w:w="1292" w:type="dxa"/>
          </w:tcPr>
          <w:p w:rsidR="00EA0A17" w:rsidRDefault="0087177D">
            <w:pPr>
              <w:spacing w:after="0" w:line="240" w:lineRule="auto"/>
              <w:jc w:val="center"/>
              <w:rPr>
                <w:rFonts w:ascii="Times New Roman" w:hAnsi="Times New Roman" w:cs="Times New Roman"/>
                <w:szCs w:val="20"/>
              </w:rPr>
            </w:pPr>
            <w:r>
              <w:rPr>
                <w:rFonts w:ascii="Times New Roman" w:hAnsi="Times New Roman" w:cs="Times New Roman"/>
                <w:szCs w:val="20"/>
              </w:rPr>
              <w:t>0</w:t>
            </w:r>
          </w:p>
        </w:tc>
      </w:tr>
      <w:tr w:rsidR="00EA0A17">
        <w:trPr>
          <w:trHeight w:val="219"/>
          <w:jc w:val="center"/>
        </w:trPr>
        <w:tc>
          <w:tcPr>
            <w:tcW w:w="935"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B</w:t>
            </w:r>
          </w:p>
        </w:tc>
        <w:tc>
          <w:tcPr>
            <w:tcW w:w="1080"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-46.34%</w:t>
            </w:r>
          </w:p>
        </w:tc>
        <w:tc>
          <w:tcPr>
            <w:tcW w:w="1080"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-41.89%</w:t>
            </w:r>
          </w:p>
        </w:tc>
        <w:tc>
          <w:tcPr>
            <w:tcW w:w="1292" w:type="dxa"/>
            <w:shd w:val="clear" w:color="auto" w:fill="FFFFFF" w:themeFill="background1"/>
          </w:tcPr>
          <w:p w:rsidR="00EA0A17" w:rsidRDefault="0087177D">
            <w:pPr>
              <w:spacing w:after="0" w:line="240" w:lineRule="auto"/>
              <w:jc w:val="center"/>
              <w:rPr>
                <w:rFonts w:ascii="Times New Roman" w:hAnsi="Times New Roman" w:cs="Times New Roman"/>
                <w:szCs w:val="20"/>
              </w:rPr>
            </w:pPr>
            <w:r>
              <w:rPr>
                <w:rFonts w:ascii="Times New Roman" w:hAnsi="Times New Roman" w:cs="Times New Roman"/>
                <w:szCs w:val="20"/>
              </w:rPr>
              <w:t>0</w:t>
            </w:r>
          </w:p>
        </w:tc>
      </w:tr>
      <w:tr w:rsidR="00EA0A17">
        <w:trPr>
          <w:trHeight w:val="114"/>
          <w:jc w:val="center"/>
        </w:trPr>
        <w:tc>
          <w:tcPr>
            <w:tcW w:w="935"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C</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-67.22%</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-42.91%</w:t>
            </w:r>
          </w:p>
        </w:tc>
        <w:tc>
          <w:tcPr>
            <w:tcW w:w="1292" w:type="dxa"/>
          </w:tcPr>
          <w:p w:rsidR="00EA0A17" w:rsidRDefault="0087177D">
            <w:pPr>
              <w:spacing w:after="0" w:line="240" w:lineRule="auto"/>
              <w:jc w:val="center"/>
              <w:rPr>
                <w:rFonts w:ascii="Times New Roman" w:hAnsi="Times New Roman" w:cs="Times New Roman"/>
                <w:szCs w:val="20"/>
              </w:rPr>
            </w:pPr>
            <w:r>
              <w:rPr>
                <w:rFonts w:ascii="Times New Roman" w:hAnsi="Times New Roman" w:cs="Times New Roman"/>
                <w:szCs w:val="20"/>
              </w:rPr>
              <w:t>0</w:t>
            </w:r>
          </w:p>
        </w:tc>
      </w:tr>
    </w:tbl>
    <w:p w:rsidR="00EA0A17" w:rsidRDefault="0087177D">
      <w:pPr>
        <w:spacing w:after="0" w:line="240" w:lineRule="auto"/>
        <w:jc w:val="center"/>
        <w:rPr>
          <w:rFonts w:ascii="Times New Roman" w:hAnsi="Times New Roman" w:cs="Times New Roman"/>
          <w:b/>
          <w:iCs/>
          <w:szCs w:val="20"/>
          <w:lang w:val="sr-Latn-CS"/>
        </w:rPr>
      </w:pPr>
      <w:r>
        <w:rPr>
          <w:rFonts w:ascii="Times New Roman" w:eastAsia="SimSun" w:hAnsi="Times New Roman" w:cs="Times New Roman"/>
          <w:noProof/>
          <w:sz w:val="24"/>
          <w:szCs w:val="24"/>
          <w:lang w:val="en-US"/>
        </w:rPr>
        <w:lastRenderedPageBreak/>
        <w:drawing>
          <wp:inline distT="0" distB="0" distL="114300" distR="114300">
            <wp:extent cx="2936875" cy="1238250"/>
            <wp:effectExtent l="0" t="0" r="15875" b="0"/>
            <wp:docPr id="85" name="Picture 85" descr="novoieee3s4-1pksf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novoieee3s4-1pksfC (2)"/>
                    <pic:cNvPicPr>
                      <a:picLocks noChangeAspect="1"/>
                    </pic:cNvPicPr>
                  </pic:nvPicPr>
                  <pic:blipFill>
                    <a:blip r:embed="rId16"/>
                    <a:stretch>
                      <a:fillRect/>
                    </a:stretch>
                  </pic:blipFill>
                  <pic:spPr>
                    <a:xfrm>
                      <a:off x="0" y="0"/>
                      <a:ext cx="2936875" cy="1238250"/>
                    </a:xfrm>
                    <a:prstGeom prst="rect">
                      <a:avLst/>
                    </a:prstGeom>
                  </pic:spPr>
                </pic:pic>
              </a:graphicData>
            </a:graphic>
          </wp:inline>
        </w:drawing>
      </w:r>
    </w:p>
    <w:p w:rsidR="00EA0A17" w:rsidRDefault="0087177D">
      <w:pPr>
        <w:spacing w:after="0" w:line="240" w:lineRule="auto"/>
        <w:jc w:val="center"/>
        <w:rPr>
          <w:rFonts w:ascii="Times New Roman" w:eastAsia="SimSun" w:hAnsi="Times New Roman" w:cs="Times New Roman"/>
          <w:i/>
          <w:iCs/>
          <w:szCs w:val="20"/>
        </w:rPr>
      </w:pPr>
      <w:r>
        <w:rPr>
          <w:rFonts w:ascii="Times New Roman" w:hAnsi="Times New Roman" w:cs="Times New Roman"/>
          <w:iCs/>
          <w:szCs w:val="20"/>
          <w:lang w:val="sr-Latn-CS"/>
        </w:rPr>
        <w:t>Sl.8</w:t>
      </w:r>
      <w:r>
        <w:rPr>
          <w:rFonts w:ascii="Times New Roman" w:hAnsi="Times New Roman" w:cs="Times New Roman"/>
          <w:iCs/>
          <w:szCs w:val="20"/>
        </w:rPr>
        <w:t xml:space="preserve">. </w:t>
      </w:r>
      <w:r>
        <w:rPr>
          <w:rFonts w:ascii="Times New Roman" w:eastAsia="SimSun" w:hAnsi="Times New Roman" w:cs="Times New Roman"/>
          <w:i/>
          <w:iCs/>
          <w:szCs w:val="20"/>
        </w:rPr>
        <w:t>Fazni naponi tokom 1pks u fazi B na sabirnici 3</w:t>
      </w:r>
    </w:p>
    <w:p w:rsidR="00EA0A17" w:rsidRDefault="0087177D">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114300" distR="114300">
            <wp:extent cx="2886075" cy="1244600"/>
            <wp:effectExtent l="19050" t="0" r="9071" b="0"/>
            <wp:docPr id="75" name="Picture 75" descr="novovieee3s3-3p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novovieee3s3-3pks"/>
                    <pic:cNvPicPr>
                      <a:picLocks noChangeAspect="1"/>
                    </pic:cNvPicPr>
                  </pic:nvPicPr>
                  <pic:blipFill>
                    <a:blip r:embed="rId17"/>
                    <a:stretch>
                      <a:fillRect/>
                    </a:stretch>
                  </pic:blipFill>
                  <pic:spPr>
                    <a:xfrm>
                      <a:off x="0" y="0"/>
                      <a:ext cx="2889250" cy="1245773"/>
                    </a:xfrm>
                    <a:prstGeom prst="rect">
                      <a:avLst/>
                    </a:prstGeom>
                  </pic:spPr>
                </pic:pic>
              </a:graphicData>
            </a:graphic>
          </wp:inline>
        </w:drawing>
      </w:r>
    </w:p>
    <w:p w:rsidR="00EA0A17" w:rsidRDefault="0087177D">
      <w:pPr>
        <w:spacing w:after="0" w:line="240" w:lineRule="auto"/>
        <w:jc w:val="center"/>
        <w:rPr>
          <w:rFonts w:ascii="Times New Roman" w:eastAsia="SimSun" w:hAnsi="Times New Roman" w:cs="Times New Roman"/>
          <w:i/>
          <w:iCs/>
          <w:szCs w:val="20"/>
        </w:rPr>
      </w:pPr>
      <w:r>
        <w:rPr>
          <w:rFonts w:ascii="Times New Roman" w:hAnsi="Times New Roman" w:cs="Times New Roman"/>
          <w:iCs/>
          <w:szCs w:val="20"/>
          <w:lang w:val="sr-Latn-CS"/>
        </w:rPr>
        <w:t>Sl.9</w:t>
      </w:r>
      <w:r>
        <w:rPr>
          <w:rFonts w:ascii="Times New Roman" w:hAnsi="Times New Roman" w:cs="Times New Roman"/>
          <w:iCs/>
          <w:szCs w:val="20"/>
        </w:rPr>
        <w:t xml:space="preserve">. </w:t>
      </w:r>
      <w:r>
        <w:rPr>
          <w:rFonts w:ascii="Times New Roman" w:eastAsia="SimSun" w:hAnsi="Times New Roman" w:cs="Times New Roman"/>
          <w:i/>
          <w:iCs/>
          <w:szCs w:val="20"/>
        </w:rPr>
        <w:t>Fazni naponi tokom 3pks na sabirnici 3</w:t>
      </w:r>
    </w:p>
    <w:p w:rsidR="00EA0A17" w:rsidRDefault="00EA0A17">
      <w:pPr>
        <w:spacing w:after="0" w:line="240" w:lineRule="auto"/>
        <w:rPr>
          <w:rFonts w:ascii="Times New Roman" w:hAnsi="Times New Roman" w:cs="Times New Roman"/>
          <w:iCs/>
          <w:lang w:val="sr-Latn-CS"/>
        </w:rPr>
      </w:pPr>
    </w:p>
    <w:p w:rsidR="00EA0A17" w:rsidRDefault="0087177D">
      <w:pPr>
        <w:spacing w:after="120" w:line="240" w:lineRule="auto"/>
        <w:rPr>
          <w:rFonts w:ascii="Times New Roman" w:hAnsi="Times New Roman" w:cs="Times New Roman"/>
          <w:b/>
          <w:bCs/>
          <w:szCs w:val="20"/>
        </w:rPr>
      </w:pPr>
      <w:r>
        <w:rPr>
          <w:rFonts w:ascii="Times New Roman" w:hAnsi="Times New Roman" w:cs="Times New Roman"/>
          <w:b/>
          <w:bCs/>
          <w:szCs w:val="20"/>
        </w:rPr>
        <w:t>5.2. Rezultati simulacija na IEEE 9-bus test mreži</w:t>
      </w:r>
    </w:p>
    <w:p w:rsidR="00EA0A17" w:rsidRDefault="0087177D">
      <w:pPr>
        <w:spacing w:before="60" w:after="60" w:line="240" w:lineRule="auto"/>
        <w:rPr>
          <w:rFonts w:ascii="Times New Roman" w:hAnsi="Times New Roman" w:cs="Times New Roman"/>
          <w:szCs w:val="20"/>
        </w:rPr>
      </w:pPr>
      <w:r>
        <w:rPr>
          <w:rFonts w:ascii="Times New Roman" w:hAnsi="Times New Roman" w:cs="Times New Roman"/>
          <w:szCs w:val="20"/>
        </w:rPr>
        <w:t>Simulirani su 1pks i 3pks na različitim sabirnicama kako bi se uočio uticaj priključenih vjetrogeneratora na nivo propada napona. Rezultati simulacija pri kvarovima na sabirnicama 2, 6 i 9 dati su nastavku.</w:t>
      </w:r>
    </w:p>
    <w:p w:rsidR="00EA0A17" w:rsidRDefault="0087177D">
      <w:pPr>
        <w:spacing w:before="60" w:after="60" w:line="240" w:lineRule="auto"/>
        <w:rPr>
          <w:rFonts w:ascii="Times New Roman" w:hAnsi="Times New Roman" w:cs="Times New Roman"/>
          <w:b/>
          <w:bCs/>
          <w:szCs w:val="20"/>
        </w:rPr>
      </w:pPr>
      <w:r>
        <w:rPr>
          <w:rFonts w:ascii="Times New Roman" w:hAnsi="Times New Roman" w:cs="Times New Roman"/>
          <w:b/>
          <w:bCs/>
          <w:szCs w:val="20"/>
        </w:rPr>
        <w:t>5.2.1. Kvar na sabirnici 2</w:t>
      </w:r>
    </w:p>
    <w:p w:rsidR="00EA0A17" w:rsidRDefault="0087177D">
      <w:pPr>
        <w:spacing w:after="120" w:line="240" w:lineRule="auto"/>
        <w:rPr>
          <w:rFonts w:ascii="Times New Roman" w:hAnsi="Times New Roman" w:cs="Times New Roman"/>
          <w:bCs/>
          <w:szCs w:val="20"/>
        </w:rPr>
      </w:pPr>
      <w:r>
        <w:rPr>
          <w:rFonts w:ascii="Times New Roman" w:hAnsi="Times New Roman" w:cs="Times New Roman"/>
          <w:bCs/>
          <w:szCs w:val="20"/>
        </w:rPr>
        <w:t>Na slikama 10 i 11 prikazani su rezultati simulacija, odnosno fazni naponi u slučaju 1pks (u fazi C) i 3pks na sabirnici 2, respektivno. Mogu se uočiti značajni propadi napona pa i kratkotrajni prestanak napajanja. U tabeli 2 date su numeričke vrijednosti propada za oba slučaja.</w:t>
      </w:r>
    </w:p>
    <w:p w:rsidR="00EA0A17" w:rsidRDefault="0087177D">
      <w:pPr>
        <w:spacing w:before="60" w:after="60" w:line="240" w:lineRule="auto"/>
        <w:rPr>
          <w:rFonts w:ascii="Times New Roman" w:hAnsi="Times New Roman" w:cs="Times New Roman"/>
          <w:b/>
          <w:bCs/>
          <w:szCs w:val="20"/>
        </w:rPr>
      </w:pPr>
      <w:r>
        <w:rPr>
          <w:rFonts w:ascii="Times New Roman" w:hAnsi="Times New Roman" w:cs="Times New Roman"/>
          <w:b/>
          <w:bCs/>
          <w:szCs w:val="20"/>
        </w:rPr>
        <w:t>5.2.2. Kvar na sabirnici 6</w:t>
      </w:r>
    </w:p>
    <w:p w:rsidR="00EA0A17" w:rsidRDefault="0087177D">
      <w:pPr>
        <w:spacing w:after="120" w:line="240" w:lineRule="auto"/>
        <w:rPr>
          <w:rFonts w:ascii="Times New Roman" w:hAnsi="Times New Roman" w:cs="Times New Roman"/>
          <w:bCs/>
          <w:szCs w:val="20"/>
        </w:rPr>
      </w:pPr>
      <w:r>
        <w:rPr>
          <w:rFonts w:ascii="Times New Roman" w:hAnsi="Times New Roman" w:cs="Times New Roman"/>
          <w:bCs/>
          <w:szCs w:val="20"/>
        </w:rPr>
        <w:t>Na slikama 12 i 13 prikazani su rezultati simulacija, odnosno fazni naponi u slučaju 1pks (u fazi C) i 3pks na sabirnici 6, respektivno. Mogu se uočiti značajni propadi napona pa i kratkotrajni prestanak napajanja. U tabeli 2 date su numeričke vrijednosti propada za oba slučaja.</w:t>
      </w:r>
    </w:p>
    <w:p w:rsidR="00EA0A17" w:rsidRDefault="0087177D">
      <w:pPr>
        <w:spacing w:after="120" w:line="240" w:lineRule="auto"/>
        <w:rPr>
          <w:rFonts w:ascii="Times New Roman" w:hAnsi="Times New Roman" w:cs="Times New Roman"/>
          <w:b/>
          <w:bCs/>
          <w:szCs w:val="20"/>
        </w:rPr>
      </w:pPr>
      <w:r>
        <w:rPr>
          <w:rFonts w:ascii="Times New Roman" w:hAnsi="Times New Roman" w:cs="Times New Roman"/>
          <w:b/>
          <w:bCs/>
          <w:szCs w:val="20"/>
        </w:rPr>
        <w:t>5.2.3. Kvar na sabirnici 9</w:t>
      </w:r>
    </w:p>
    <w:p w:rsidR="00EA0A17" w:rsidRDefault="0087177D">
      <w:pPr>
        <w:spacing w:after="120" w:line="240" w:lineRule="auto"/>
        <w:rPr>
          <w:rFonts w:ascii="Times New Roman" w:hAnsi="Times New Roman" w:cs="Times New Roman"/>
          <w:bCs/>
          <w:szCs w:val="20"/>
        </w:rPr>
      </w:pPr>
      <w:r>
        <w:rPr>
          <w:rFonts w:ascii="Times New Roman" w:hAnsi="Times New Roman" w:cs="Times New Roman"/>
          <w:bCs/>
          <w:szCs w:val="20"/>
        </w:rPr>
        <w:t>Na slikama 14 i 15 prikazani su rezultati simulacija, odnosno fazni naponi u slučaju 1pks  (u fazi C)  i 3pks  na</w:t>
      </w:r>
    </w:p>
    <w:p w:rsidR="00EA0A17" w:rsidRDefault="0087177D">
      <w:pPr>
        <w:spacing w:after="0" w:line="240" w:lineRule="auto"/>
        <w:rPr>
          <w:rFonts w:ascii="Times New Roman" w:hAnsi="Times New Roman" w:cs="Times New Roman"/>
          <w:b/>
          <w:bCs/>
          <w:szCs w:val="20"/>
        </w:rPr>
      </w:pPr>
      <w:r>
        <w:rPr>
          <w:rFonts w:ascii="Times New Roman" w:hAnsi="Times New Roman" w:cs="Times New Roman"/>
          <w:noProof/>
          <w:sz w:val="24"/>
          <w:szCs w:val="24"/>
          <w:lang w:val="en-US"/>
        </w:rPr>
        <w:drawing>
          <wp:inline distT="0" distB="0" distL="114300" distR="114300">
            <wp:extent cx="2953385" cy="1272540"/>
            <wp:effectExtent l="0" t="0" r="18415" b="3810"/>
            <wp:docPr id="53" name="Picture 53" descr="novo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novo26c"/>
                    <pic:cNvPicPr>
                      <a:picLocks noChangeAspect="1"/>
                    </pic:cNvPicPr>
                  </pic:nvPicPr>
                  <pic:blipFill>
                    <a:blip r:embed="rId18"/>
                    <a:stretch>
                      <a:fillRect/>
                    </a:stretch>
                  </pic:blipFill>
                  <pic:spPr>
                    <a:xfrm>
                      <a:off x="0" y="0"/>
                      <a:ext cx="2953385" cy="1272540"/>
                    </a:xfrm>
                    <a:prstGeom prst="rect">
                      <a:avLst/>
                    </a:prstGeom>
                  </pic:spPr>
                </pic:pic>
              </a:graphicData>
            </a:graphic>
          </wp:inline>
        </w:drawing>
      </w:r>
    </w:p>
    <w:p w:rsidR="00EA0A17" w:rsidRDefault="0087177D">
      <w:pPr>
        <w:spacing w:after="60" w:line="240" w:lineRule="auto"/>
        <w:ind w:firstLineChars="350" w:firstLine="700"/>
        <w:rPr>
          <w:rFonts w:ascii="Times New Roman" w:eastAsia="SimSun" w:hAnsi="Times New Roman" w:cs="Times New Roman"/>
          <w:i/>
          <w:iCs/>
          <w:szCs w:val="20"/>
        </w:rPr>
      </w:pPr>
      <w:r>
        <w:rPr>
          <w:rFonts w:ascii="Times New Roman" w:hAnsi="Times New Roman" w:cs="Times New Roman"/>
          <w:iCs/>
          <w:szCs w:val="20"/>
          <w:lang w:val="sr-Latn-CS"/>
        </w:rPr>
        <w:t xml:space="preserve">Sl.10. </w:t>
      </w:r>
      <w:r>
        <w:rPr>
          <w:rFonts w:ascii="Times New Roman" w:eastAsia="SimSun" w:hAnsi="Times New Roman" w:cs="Times New Roman"/>
          <w:i/>
          <w:iCs/>
          <w:szCs w:val="20"/>
        </w:rPr>
        <w:t>Fazni naponi tokom 1pks faze C</w:t>
      </w:r>
    </w:p>
    <w:p w:rsidR="00EA0A17" w:rsidRDefault="0087177D">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114300" distR="114300">
            <wp:extent cx="2922270" cy="1290955"/>
            <wp:effectExtent l="0" t="0" r="11430" b="4445"/>
            <wp:docPr id="54" name="Picture 54" descr="novo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novo283"/>
                    <pic:cNvPicPr>
                      <a:picLocks noChangeAspect="1"/>
                    </pic:cNvPicPr>
                  </pic:nvPicPr>
                  <pic:blipFill>
                    <a:blip r:embed="rId19"/>
                    <a:stretch>
                      <a:fillRect/>
                    </a:stretch>
                  </pic:blipFill>
                  <pic:spPr>
                    <a:xfrm>
                      <a:off x="0" y="0"/>
                      <a:ext cx="2922270" cy="1290955"/>
                    </a:xfrm>
                    <a:prstGeom prst="rect">
                      <a:avLst/>
                    </a:prstGeom>
                  </pic:spPr>
                </pic:pic>
              </a:graphicData>
            </a:graphic>
          </wp:inline>
        </w:drawing>
      </w:r>
    </w:p>
    <w:p w:rsidR="00EA0A17" w:rsidRDefault="0087177D">
      <w:pPr>
        <w:spacing w:after="120" w:line="240" w:lineRule="auto"/>
        <w:ind w:firstLineChars="450" w:firstLine="900"/>
        <w:rPr>
          <w:rFonts w:ascii="Times New Roman" w:eastAsia="SimSun" w:hAnsi="Times New Roman" w:cs="Times New Roman"/>
          <w:i/>
          <w:iCs/>
          <w:szCs w:val="20"/>
        </w:rPr>
      </w:pPr>
      <w:r>
        <w:rPr>
          <w:rFonts w:ascii="Times New Roman" w:hAnsi="Times New Roman" w:cs="Times New Roman"/>
          <w:iCs/>
          <w:szCs w:val="20"/>
          <w:lang w:val="sr-Latn-CS"/>
        </w:rPr>
        <w:t>Sl.11</w:t>
      </w:r>
      <w:r>
        <w:rPr>
          <w:rFonts w:ascii="Times New Roman" w:hAnsi="Times New Roman" w:cs="Times New Roman"/>
          <w:iCs/>
          <w:szCs w:val="20"/>
        </w:rPr>
        <w:t xml:space="preserve">. </w:t>
      </w:r>
      <w:r>
        <w:rPr>
          <w:rFonts w:ascii="Times New Roman" w:eastAsia="SimSun" w:hAnsi="Times New Roman" w:cs="Times New Roman"/>
          <w:i/>
          <w:iCs/>
          <w:szCs w:val="20"/>
        </w:rPr>
        <w:t xml:space="preserve">Fazni naponi tokom 3pks </w:t>
      </w:r>
    </w:p>
    <w:p w:rsidR="00EA0A17" w:rsidRDefault="0087177D">
      <w:pPr>
        <w:spacing w:after="0" w:line="240" w:lineRule="auto"/>
        <w:rPr>
          <w:rFonts w:ascii="Times New Roman" w:hAnsi="Times New Roman" w:cs="Times New Roman"/>
          <w:bCs/>
          <w:szCs w:val="20"/>
        </w:rPr>
      </w:pPr>
      <w:r>
        <w:rPr>
          <w:rFonts w:ascii="Times New Roman" w:hAnsi="Times New Roman" w:cs="Times New Roman"/>
          <w:bCs/>
          <w:szCs w:val="20"/>
        </w:rPr>
        <w:lastRenderedPageBreak/>
        <w:t>sabirnici 9, respektivno. Mogu se uočiti značajni propadi napona pa i kratkotrajni prestanak napajanja. U tabeli 1 date su numeričke vrijednosti ovih propada za oba slučaja.</w:t>
      </w:r>
    </w:p>
    <w:p w:rsidR="00EA0A17" w:rsidRDefault="00EA0A17">
      <w:pPr>
        <w:spacing w:after="0" w:line="240" w:lineRule="auto"/>
        <w:rPr>
          <w:rFonts w:ascii="Times New Roman" w:hAnsi="Times New Roman" w:cs="Times New Roman"/>
          <w:bCs/>
          <w:szCs w:val="20"/>
        </w:rPr>
      </w:pPr>
    </w:p>
    <w:p w:rsidR="00EA0A17" w:rsidRDefault="0087177D">
      <w:pPr>
        <w:spacing w:after="0" w:line="240" w:lineRule="auto"/>
        <w:rPr>
          <w:rFonts w:ascii="Times New Roman" w:hAnsi="Times New Roman" w:cs="Times New Roman"/>
          <w:b/>
          <w:bCs/>
          <w:szCs w:val="20"/>
        </w:rPr>
      </w:pPr>
      <w:r>
        <w:rPr>
          <w:rFonts w:ascii="Times New Roman" w:hAnsi="Times New Roman" w:cs="Times New Roman"/>
          <w:noProof/>
          <w:lang w:val="en-US"/>
        </w:rPr>
        <w:drawing>
          <wp:inline distT="0" distB="0" distL="114300" distR="114300">
            <wp:extent cx="2946400" cy="1292860"/>
            <wp:effectExtent l="0" t="0" r="6350" b="2540"/>
            <wp:docPr id="83" name="Picture 83" descr="to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too1"/>
                    <pic:cNvPicPr>
                      <a:picLocks noChangeAspect="1"/>
                    </pic:cNvPicPr>
                  </pic:nvPicPr>
                  <pic:blipFill>
                    <a:blip r:embed="rId20"/>
                    <a:stretch>
                      <a:fillRect/>
                    </a:stretch>
                  </pic:blipFill>
                  <pic:spPr>
                    <a:xfrm>
                      <a:off x="0" y="0"/>
                      <a:ext cx="2946400" cy="1292860"/>
                    </a:xfrm>
                    <a:prstGeom prst="rect">
                      <a:avLst/>
                    </a:prstGeom>
                  </pic:spPr>
                </pic:pic>
              </a:graphicData>
            </a:graphic>
          </wp:inline>
        </w:drawing>
      </w:r>
    </w:p>
    <w:p w:rsidR="00EA0A17" w:rsidRDefault="0087177D">
      <w:pPr>
        <w:spacing w:after="0" w:line="240" w:lineRule="auto"/>
        <w:ind w:firstLineChars="300" w:firstLine="600"/>
        <w:rPr>
          <w:rFonts w:ascii="Times New Roman" w:eastAsia="SimSun" w:hAnsi="Times New Roman" w:cs="Times New Roman"/>
          <w:i/>
          <w:iCs/>
          <w:szCs w:val="20"/>
        </w:rPr>
      </w:pPr>
      <w:r>
        <w:rPr>
          <w:rFonts w:ascii="Times New Roman" w:hAnsi="Times New Roman" w:cs="Times New Roman"/>
          <w:iCs/>
          <w:szCs w:val="20"/>
          <w:lang w:val="sr-Latn-CS"/>
        </w:rPr>
        <w:t>Sl.12</w:t>
      </w:r>
      <w:r>
        <w:rPr>
          <w:rFonts w:ascii="Times New Roman" w:hAnsi="Times New Roman" w:cs="Times New Roman"/>
          <w:iCs/>
          <w:szCs w:val="20"/>
        </w:rPr>
        <w:t xml:space="preserve">. </w:t>
      </w:r>
      <w:r>
        <w:rPr>
          <w:rFonts w:ascii="Times New Roman" w:eastAsia="SimSun" w:hAnsi="Times New Roman" w:cs="Times New Roman"/>
          <w:i/>
          <w:iCs/>
          <w:szCs w:val="20"/>
        </w:rPr>
        <w:t>Fazni naponi tokom 1pks u fazi C</w:t>
      </w:r>
    </w:p>
    <w:p w:rsidR="00EA0A17" w:rsidRDefault="00EA0A17">
      <w:pPr>
        <w:spacing w:after="0" w:line="240" w:lineRule="auto"/>
        <w:ind w:firstLineChars="300" w:firstLine="600"/>
        <w:rPr>
          <w:rFonts w:ascii="Times New Roman" w:eastAsia="SimSun" w:hAnsi="Times New Roman" w:cs="Times New Roman"/>
          <w:i/>
          <w:iCs/>
          <w:szCs w:val="20"/>
        </w:rPr>
      </w:pPr>
    </w:p>
    <w:p w:rsidR="00EA0A17" w:rsidRDefault="0087177D">
      <w:pPr>
        <w:spacing w:after="0" w:line="240" w:lineRule="auto"/>
        <w:rPr>
          <w:rFonts w:ascii="Times New Roman" w:hAnsi="Times New Roman" w:cs="Times New Roman"/>
          <w:iCs/>
          <w:szCs w:val="20"/>
          <w:lang w:val="sr-Latn-CS"/>
        </w:rPr>
      </w:pPr>
      <w:r>
        <w:rPr>
          <w:rFonts w:ascii="Times New Roman" w:hAnsi="Times New Roman" w:cs="Times New Roman"/>
          <w:noProof/>
          <w:lang w:val="en-US"/>
        </w:rPr>
        <w:drawing>
          <wp:inline distT="0" distB="0" distL="114300" distR="114300">
            <wp:extent cx="2951480" cy="1284605"/>
            <wp:effectExtent l="0" t="0" r="1270" b="10795"/>
            <wp:docPr id="84" name="Picture 84" descr="to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too2"/>
                    <pic:cNvPicPr>
                      <a:picLocks noChangeAspect="1"/>
                    </pic:cNvPicPr>
                  </pic:nvPicPr>
                  <pic:blipFill>
                    <a:blip r:embed="rId21"/>
                    <a:stretch>
                      <a:fillRect/>
                    </a:stretch>
                  </pic:blipFill>
                  <pic:spPr>
                    <a:xfrm>
                      <a:off x="0" y="0"/>
                      <a:ext cx="2951480" cy="1284605"/>
                    </a:xfrm>
                    <a:prstGeom prst="rect">
                      <a:avLst/>
                    </a:prstGeom>
                  </pic:spPr>
                </pic:pic>
              </a:graphicData>
            </a:graphic>
          </wp:inline>
        </w:drawing>
      </w:r>
    </w:p>
    <w:p w:rsidR="00EA0A17" w:rsidRDefault="0087177D">
      <w:pPr>
        <w:spacing w:after="0" w:line="240" w:lineRule="auto"/>
        <w:ind w:firstLineChars="500" w:firstLine="1000"/>
        <w:rPr>
          <w:rFonts w:ascii="Times New Roman" w:hAnsi="Times New Roman" w:cs="Times New Roman"/>
          <w:i/>
          <w:szCs w:val="20"/>
        </w:rPr>
      </w:pPr>
      <w:r>
        <w:rPr>
          <w:rFonts w:ascii="Times New Roman" w:hAnsi="Times New Roman" w:cs="Times New Roman"/>
          <w:iCs/>
          <w:szCs w:val="20"/>
          <w:lang w:val="sr-Latn-CS"/>
        </w:rPr>
        <w:t>Sl.13</w:t>
      </w:r>
      <w:r>
        <w:rPr>
          <w:rFonts w:ascii="Times New Roman" w:hAnsi="Times New Roman" w:cs="Times New Roman"/>
          <w:iCs/>
          <w:szCs w:val="20"/>
        </w:rPr>
        <w:t xml:space="preserve">. </w:t>
      </w:r>
      <w:r>
        <w:rPr>
          <w:rFonts w:ascii="Times New Roman" w:hAnsi="Times New Roman" w:cs="Times New Roman"/>
          <w:i/>
          <w:szCs w:val="20"/>
        </w:rPr>
        <w:t>Fazni naponi tokom 3pks</w:t>
      </w:r>
    </w:p>
    <w:p w:rsidR="00EA0A17" w:rsidRDefault="00EA0A17">
      <w:pPr>
        <w:spacing w:after="0" w:line="240" w:lineRule="auto"/>
        <w:ind w:firstLineChars="500" w:firstLine="1000"/>
        <w:rPr>
          <w:rFonts w:ascii="Times New Roman" w:hAnsi="Times New Roman" w:cs="Times New Roman"/>
          <w:i/>
          <w:szCs w:val="20"/>
        </w:rPr>
      </w:pPr>
    </w:p>
    <w:p w:rsidR="00EA0A17" w:rsidRDefault="0087177D">
      <w:pPr>
        <w:spacing w:after="120" w:line="240" w:lineRule="auto"/>
        <w:jc w:val="center"/>
        <w:rPr>
          <w:rFonts w:ascii="Times New Roman" w:hAnsi="Times New Roman" w:cs="Times New Roman"/>
          <w:iCs/>
          <w:szCs w:val="20"/>
          <w:lang w:val="sr-Latn-CS"/>
        </w:rPr>
      </w:pPr>
      <w:r>
        <w:rPr>
          <w:rFonts w:ascii="Times New Roman" w:hAnsi="Times New Roman" w:cs="Times New Roman"/>
          <w:noProof/>
          <w:sz w:val="24"/>
          <w:szCs w:val="24"/>
          <w:lang w:val="en-US"/>
        </w:rPr>
        <w:drawing>
          <wp:inline distT="0" distB="0" distL="114300" distR="114300">
            <wp:extent cx="2762885" cy="1337310"/>
            <wp:effectExtent l="0" t="0" r="18415" b="15240"/>
            <wp:docPr id="95" name="Picture 95" descr="to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too7"/>
                    <pic:cNvPicPr>
                      <a:picLocks noChangeAspect="1"/>
                    </pic:cNvPicPr>
                  </pic:nvPicPr>
                  <pic:blipFill>
                    <a:blip r:embed="rId22"/>
                    <a:stretch>
                      <a:fillRect/>
                    </a:stretch>
                  </pic:blipFill>
                  <pic:spPr>
                    <a:xfrm>
                      <a:off x="0" y="0"/>
                      <a:ext cx="2762885" cy="1337310"/>
                    </a:xfrm>
                    <a:prstGeom prst="rect">
                      <a:avLst/>
                    </a:prstGeom>
                  </pic:spPr>
                </pic:pic>
              </a:graphicData>
            </a:graphic>
          </wp:inline>
        </w:drawing>
      </w:r>
    </w:p>
    <w:p w:rsidR="00EA0A17" w:rsidRDefault="0087177D">
      <w:pPr>
        <w:spacing w:after="0" w:line="240" w:lineRule="auto"/>
        <w:jc w:val="center"/>
        <w:rPr>
          <w:rFonts w:ascii="Times New Roman" w:hAnsi="Times New Roman" w:cs="Times New Roman"/>
          <w:i/>
          <w:szCs w:val="20"/>
        </w:rPr>
      </w:pPr>
      <w:r>
        <w:rPr>
          <w:rFonts w:ascii="Times New Roman" w:hAnsi="Times New Roman" w:cs="Times New Roman"/>
          <w:iCs/>
          <w:szCs w:val="20"/>
          <w:lang w:val="sr-Latn-CS"/>
        </w:rPr>
        <w:t xml:space="preserve">Sl.14. </w:t>
      </w:r>
      <w:r>
        <w:rPr>
          <w:rFonts w:ascii="Times New Roman" w:hAnsi="Times New Roman" w:cs="Times New Roman"/>
          <w:i/>
          <w:szCs w:val="20"/>
        </w:rPr>
        <w:t>Fazni naponi tokom 3pks</w:t>
      </w:r>
    </w:p>
    <w:p w:rsidR="00EA0A17" w:rsidRDefault="00EA0A17">
      <w:pPr>
        <w:spacing w:after="0" w:line="240" w:lineRule="auto"/>
        <w:jc w:val="center"/>
        <w:rPr>
          <w:rFonts w:ascii="Times New Roman" w:hAnsi="Times New Roman" w:cs="Times New Roman"/>
          <w:i/>
          <w:szCs w:val="20"/>
        </w:rPr>
      </w:pPr>
    </w:p>
    <w:p w:rsidR="00EA0A17" w:rsidRDefault="0087177D">
      <w:pPr>
        <w:spacing w:after="0" w:line="240" w:lineRule="auto"/>
        <w:rPr>
          <w:rFonts w:ascii="Times New Roman" w:hAnsi="Times New Roman" w:cs="Times New Roman"/>
          <w:sz w:val="24"/>
          <w:szCs w:val="24"/>
          <w:lang w:val="sr-Latn-CS"/>
        </w:rPr>
      </w:pPr>
      <w:r>
        <w:rPr>
          <w:rFonts w:ascii="Times New Roman" w:hAnsi="Times New Roman" w:cs="Times New Roman"/>
          <w:noProof/>
          <w:sz w:val="24"/>
          <w:szCs w:val="24"/>
          <w:lang w:val="en-US"/>
        </w:rPr>
        <w:drawing>
          <wp:inline distT="0" distB="0" distL="114300" distR="114300">
            <wp:extent cx="2804795" cy="1248410"/>
            <wp:effectExtent l="0" t="0" r="14605" b="8890"/>
            <wp:docPr id="96" name="Picture 96" descr="to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too9"/>
                    <pic:cNvPicPr>
                      <a:picLocks noChangeAspect="1"/>
                    </pic:cNvPicPr>
                  </pic:nvPicPr>
                  <pic:blipFill>
                    <a:blip r:embed="rId23"/>
                    <a:stretch>
                      <a:fillRect/>
                    </a:stretch>
                  </pic:blipFill>
                  <pic:spPr>
                    <a:xfrm>
                      <a:off x="0" y="0"/>
                      <a:ext cx="2804795" cy="1248410"/>
                    </a:xfrm>
                    <a:prstGeom prst="rect">
                      <a:avLst/>
                    </a:prstGeom>
                  </pic:spPr>
                </pic:pic>
              </a:graphicData>
            </a:graphic>
          </wp:inline>
        </w:drawing>
      </w:r>
    </w:p>
    <w:p w:rsidR="00EA0A17" w:rsidRDefault="0087177D">
      <w:pPr>
        <w:spacing w:after="0" w:line="240" w:lineRule="auto"/>
        <w:jc w:val="center"/>
        <w:rPr>
          <w:rFonts w:ascii="Times New Roman" w:hAnsi="Times New Roman" w:cs="Times New Roman"/>
          <w:i/>
          <w:szCs w:val="20"/>
        </w:rPr>
      </w:pPr>
      <w:r>
        <w:rPr>
          <w:rFonts w:ascii="Times New Roman" w:hAnsi="Times New Roman" w:cs="Times New Roman"/>
          <w:iCs/>
          <w:szCs w:val="20"/>
          <w:lang w:val="sr-Latn-CS"/>
        </w:rPr>
        <w:t>Sl.1</w:t>
      </w:r>
      <w:r>
        <w:rPr>
          <w:rFonts w:ascii="Times New Roman" w:hAnsi="Times New Roman" w:cs="Times New Roman"/>
          <w:iCs/>
          <w:szCs w:val="20"/>
        </w:rPr>
        <w:t xml:space="preserve">5. </w:t>
      </w:r>
      <w:r>
        <w:rPr>
          <w:rFonts w:ascii="Times New Roman" w:hAnsi="Times New Roman" w:cs="Times New Roman"/>
          <w:i/>
          <w:szCs w:val="20"/>
        </w:rPr>
        <w:t>Fazni naponi tokom 3pks</w:t>
      </w:r>
    </w:p>
    <w:p w:rsidR="00EA0A17" w:rsidRDefault="00EA0A17">
      <w:pPr>
        <w:spacing w:after="60" w:line="240" w:lineRule="auto"/>
        <w:rPr>
          <w:rFonts w:ascii="Times New Roman" w:hAnsi="Times New Roman" w:cs="Times New Roman"/>
          <w:iCs/>
          <w:lang w:val="sr-Latn-CS"/>
        </w:rPr>
      </w:pPr>
    </w:p>
    <w:p w:rsidR="00EA0A17" w:rsidRDefault="0087177D">
      <w:pPr>
        <w:spacing w:after="60" w:line="240" w:lineRule="auto"/>
        <w:rPr>
          <w:rFonts w:ascii="Times New Roman" w:hAnsi="Times New Roman" w:cs="Times New Roman"/>
          <w:i/>
          <w:iCs/>
        </w:rPr>
      </w:pPr>
      <w:r>
        <w:rPr>
          <w:rFonts w:ascii="Times New Roman" w:hAnsi="Times New Roman" w:cs="Times New Roman"/>
          <w:iCs/>
          <w:lang w:val="sr-Latn-CS"/>
        </w:rPr>
        <w:t>Tabela 2</w:t>
      </w:r>
      <w:r>
        <w:rPr>
          <w:rFonts w:ascii="Times New Roman" w:hAnsi="Times New Roman" w:cs="Times New Roman"/>
          <w:iCs/>
        </w:rPr>
        <w:t xml:space="preserve">. </w:t>
      </w:r>
      <w:r>
        <w:rPr>
          <w:rFonts w:ascii="Times New Roman" w:hAnsi="Times New Roman" w:cs="Times New Roman"/>
          <w:i/>
          <w:iCs/>
          <w:lang w:val="sr-Latn-CS"/>
        </w:rPr>
        <w:t>Propadi napona</w:t>
      </w:r>
      <w:r>
        <w:rPr>
          <w:rFonts w:ascii="Times New Roman" w:hAnsi="Times New Roman" w:cs="Times New Roman"/>
          <w:i/>
          <w:iCs/>
        </w:rPr>
        <w:t xml:space="preserve"> pri </w:t>
      </w:r>
      <w:r>
        <w:rPr>
          <w:rFonts w:ascii="Times New Roman" w:hAnsi="Times New Roman"/>
          <w:i/>
          <w:iCs/>
        </w:rPr>
        <w:t xml:space="preserve">1pks i 3pks </w:t>
      </w:r>
      <w:r>
        <w:rPr>
          <w:rFonts w:ascii="Times New Roman" w:hAnsi="Times New Roman" w:cs="Times New Roman"/>
          <w:i/>
          <w:iCs/>
        </w:rPr>
        <w:t>na sabirnicama 2, 6 i 9</w:t>
      </w:r>
    </w:p>
    <w:tbl>
      <w:tblPr>
        <w:tblStyle w:val="TableGrid"/>
        <w:tblW w:w="4387" w:type="dxa"/>
        <w:jc w:val="center"/>
        <w:tblInd w:w="8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5"/>
        <w:gridCol w:w="1080"/>
        <w:gridCol w:w="1080"/>
        <w:gridCol w:w="1292"/>
      </w:tblGrid>
      <w:tr w:rsidR="00EA0A17">
        <w:trPr>
          <w:trHeight w:val="314"/>
          <w:jc w:val="center"/>
        </w:trPr>
        <w:tc>
          <w:tcPr>
            <w:tcW w:w="935" w:type="dxa"/>
            <w:shd w:val="clear" w:color="auto" w:fill="F2DCDC" w:themeFill="accent2" w:themeFillTint="32"/>
          </w:tcPr>
          <w:p w:rsidR="00EA0A17" w:rsidRDefault="0087177D">
            <w:pPr>
              <w:spacing w:before="120"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Faze</w:t>
            </w:r>
          </w:p>
        </w:tc>
        <w:tc>
          <w:tcPr>
            <w:tcW w:w="1080" w:type="dxa"/>
            <w:shd w:val="clear" w:color="auto" w:fill="F2DCDC" w:themeFill="accent2" w:themeFillTint="32"/>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Kr.spoj na sab. 2</w:t>
            </w:r>
          </w:p>
        </w:tc>
        <w:tc>
          <w:tcPr>
            <w:tcW w:w="1080" w:type="dxa"/>
            <w:shd w:val="clear" w:color="auto" w:fill="F2DCDC" w:themeFill="accent2" w:themeFillTint="32"/>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Kr.spoj na sab. 6</w:t>
            </w:r>
          </w:p>
        </w:tc>
        <w:tc>
          <w:tcPr>
            <w:tcW w:w="1292" w:type="dxa"/>
            <w:shd w:val="clear" w:color="auto" w:fill="F2DCDC" w:themeFill="accent2" w:themeFillTint="32"/>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Kr.spoj na sab. 9</w:t>
            </w:r>
          </w:p>
        </w:tc>
      </w:tr>
      <w:tr w:rsidR="00EA0A17">
        <w:trPr>
          <w:trHeight w:val="90"/>
          <w:jc w:val="center"/>
        </w:trPr>
        <w:tc>
          <w:tcPr>
            <w:tcW w:w="935"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1pks</w:t>
            </w:r>
          </w:p>
        </w:tc>
        <w:tc>
          <w:tcPr>
            <w:tcW w:w="1080" w:type="dxa"/>
          </w:tcPr>
          <w:p w:rsidR="00EA0A17" w:rsidRDefault="00EA0A17">
            <w:pPr>
              <w:spacing w:after="0" w:line="240" w:lineRule="auto"/>
              <w:jc w:val="center"/>
              <w:rPr>
                <w:rFonts w:ascii="Times New Roman" w:eastAsiaTheme="minorHAnsi" w:hAnsi="Times New Roman" w:cs="Times New Roman"/>
                <w:iCs/>
                <w:szCs w:val="20"/>
              </w:rPr>
            </w:pPr>
          </w:p>
        </w:tc>
        <w:tc>
          <w:tcPr>
            <w:tcW w:w="1080" w:type="dxa"/>
          </w:tcPr>
          <w:p w:rsidR="00EA0A17" w:rsidRDefault="00EA0A17">
            <w:pPr>
              <w:spacing w:after="0" w:line="240" w:lineRule="auto"/>
              <w:jc w:val="center"/>
              <w:rPr>
                <w:rFonts w:ascii="Times New Roman" w:eastAsiaTheme="minorHAnsi" w:hAnsi="Times New Roman" w:cs="Times New Roman"/>
                <w:iCs/>
                <w:szCs w:val="20"/>
              </w:rPr>
            </w:pPr>
          </w:p>
        </w:tc>
        <w:tc>
          <w:tcPr>
            <w:tcW w:w="1292" w:type="dxa"/>
          </w:tcPr>
          <w:p w:rsidR="00EA0A17" w:rsidRDefault="00EA0A17">
            <w:pPr>
              <w:spacing w:after="0" w:line="240" w:lineRule="auto"/>
              <w:jc w:val="center"/>
              <w:rPr>
                <w:rFonts w:ascii="Times New Roman" w:eastAsiaTheme="minorHAnsi" w:hAnsi="Times New Roman" w:cs="Times New Roman"/>
                <w:iCs/>
                <w:szCs w:val="20"/>
              </w:rPr>
            </w:pPr>
          </w:p>
        </w:tc>
      </w:tr>
      <w:tr w:rsidR="00EA0A17">
        <w:trPr>
          <w:trHeight w:val="219"/>
          <w:jc w:val="center"/>
        </w:trPr>
        <w:tc>
          <w:tcPr>
            <w:tcW w:w="935"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A</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-71.67%</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-56.62%</w:t>
            </w:r>
          </w:p>
        </w:tc>
        <w:tc>
          <w:tcPr>
            <w:tcW w:w="1292"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-78.62%</w:t>
            </w:r>
          </w:p>
        </w:tc>
      </w:tr>
      <w:tr w:rsidR="00EA0A17">
        <w:trPr>
          <w:trHeight w:val="232"/>
          <w:jc w:val="center"/>
        </w:trPr>
        <w:tc>
          <w:tcPr>
            <w:tcW w:w="935"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B</w:t>
            </w:r>
          </w:p>
        </w:tc>
        <w:tc>
          <w:tcPr>
            <w:tcW w:w="1080"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-83.11%</w:t>
            </w:r>
          </w:p>
        </w:tc>
        <w:tc>
          <w:tcPr>
            <w:tcW w:w="1080"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-21.21%</w:t>
            </w:r>
          </w:p>
        </w:tc>
        <w:tc>
          <w:tcPr>
            <w:tcW w:w="1292"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-57.30%</w:t>
            </w:r>
          </w:p>
        </w:tc>
      </w:tr>
      <w:tr w:rsidR="00EA0A17">
        <w:trPr>
          <w:trHeight w:val="219"/>
          <w:jc w:val="center"/>
        </w:trPr>
        <w:tc>
          <w:tcPr>
            <w:tcW w:w="935"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C</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-83.89%</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-64.63%</w:t>
            </w:r>
          </w:p>
        </w:tc>
        <w:tc>
          <w:tcPr>
            <w:tcW w:w="1292"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-81.42%</w:t>
            </w:r>
          </w:p>
        </w:tc>
      </w:tr>
      <w:tr w:rsidR="00EA0A17">
        <w:trPr>
          <w:trHeight w:val="194"/>
          <w:jc w:val="center"/>
        </w:trPr>
        <w:tc>
          <w:tcPr>
            <w:tcW w:w="935"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3pks</w:t>
            </w:r>
          </w:p>
        </w:tc>
        <w:tc>
          <w:tcPr>
            <w:tcW w:w="1080" w:type="dxa"/>
          </w:tcPr>
          <w:p w:rsidR="00EA0A17" w:rsidRDefault="00EA0A17">
            <w:pPr>
              <w:spacing w:after="0" w:line="240" w:lineRule="auto"/>
              <w:jc w:val="center"/>
              <w:rPr>
                <w:rFonts w:ascii="Times New Roman" w:eastAsiaTheme="minorHAnsi" w:hAnsi="Times New Roman" w:cs="Times New Roman"/>
                <w:iCs/>
                <w:szCs w:val="20"/>
              </w:rPr>
            </w:pPr>
          </w:p>
        </w:tc>
        <w:tc>
          <w:tcPr>
            <w:tcW w:w="1080" w:type="dxa"/>
          </w:tcPr>
          <w:p w:rsidR="00EA0A17" w:rsidRDefault="00EA0A17">
            <w:pPr>
              <w:spacing w:after="0" w:line="240" w:lineRule="auto"/>
              <w:jc w:val="center"/>
              <w:rPr>
                <w:rFonts w:ascii="Times New Roman" w:eastAsiaTheme="minorHAnsi" w:hAnsi="Times New Roman" w:cs="Times New Roman"/>
                <w:iCs/>
                <w:szCs w:val="20"/>
              </w:rPr>
            </w:pPr>
          </w:p>
        </w:tc>
        <w:tc>
          <w:tcPr>
            <w:tcW w:w="1292" w:type="dxa"/>
          </w:tcPr>
          <w:p w:rsidR="00EA0A17" w:rsidRDefault="00EA0A17">
            <w:pPr>
              <w:spacing w:after="0" w:line="240" w:lineRule="auto"/>
              <w:jc w:val="center"/>
              <w:rPr>
                <w:rFonts w:ascii="Times New Roman" w:eastAsiaTheme="minorHAnsi" w:hAnsi="Times New Roman" w:cs="Times New Roman"/>
                <w:iCs/>
                <w:szCs w:val="20"/>
              </w:rPr>
            </w:pPr>
          </w:p>
        </w:tc>
      </w:tr>
      <w:tr w:rsidR="00EA0A17">
        <w:trPr>
          <w:trHeight w:val="232"/>
          <w:jc w:val="center"/>
        </w:trPr>
        <w:tc>
          <w:tcPr>
            <w:tcW w:w="935"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A</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-68.45%</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-52.14%</w:t>
            </w:r>
          </w:p>
        </w:tc>
        <w:tc>
          <w:tcPr>
            <w:tcW w:w="1292"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-86.67%</w:t>
            </w:r>
          </w:p>
        </w:tc>
      </w:tr>
      <w:tr w:rsidR="00EA0A17">
        <w:trPr>
          <w:trHeight w:val="219"/>
          <w:jc w:val="center"/>
        </w:trPr>
        <w:tc>
          <w:tcPr>
            <w:tcW w:w="935"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B</w:t>
            </w:r>
          </w:p>
        </w:tc>
        <w:tc>
          <w:tcPr>
            <w:tcW w:w="1080"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-86.99%</w:t>
            </w:r>
          </w:p>
        </w:tc>
        <w:tc>
          <w:tcPr>
            <w:tcW w:w="1080"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-48.46%</w:t>
            </w:r>
          </w:p>
        </w:tc>
        <w:tc>
          <w:tcPr>
            <w:tcW w:w="1292" w:type="dxa"/>
            <w:shd w:val="clear" w:color="auto" w:fill="FFFFFF" w:themeFill="background1"/>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-80.21%</w:t>
            </w:r>
          </w:p>
        </w:tc>
      </w:tr>
      <w:tr w:rsidR="00EA0A17">
        <w:trPr>
          <w:trHeight w:val="114"/>
          <w:jc w:val="center"/>
        </w:trPr>
        <w:tc>
          <w:tcPr>
            <w:tcW w:w="935"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eastAsiaTheme="minorHAnsi" w:hAnsi="Times New Roman" w:cs="Times New Roman"/>
                <w:iCs/>
                <w:szCs w:val="20"/>
              </w:rPr>
              <w:t>C</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-66.67%</w:t>
            </w:r>
          </w:p>
        </w:tc>
        <w:tc>
          <w:tcPr>
            <w:tcW w:w="1080"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-67.29%</w:t>
            </w:r>
          </w:p>
        </w:tc>
        <w:tc>
          <w:tcPr>
            <w:tcW w:w="1292" w:type="dxa"/>
          </w:tcPr>
          <w:p w:rsidR="00EA0A17" w:rsidRDefault="0087177D">
            <w:pPr>
              <w:spacing w:after="0" w:line="240" w:lineRule="auto"/>
              <w:jc w:val="center"/>
              <w:rPr>
                <w:rFonts w:ascii="Times New Roman" w:eastAsiaTheme="minorHAnsi" w:hAnsi="Times New Roman" w:cs="Times New Roman"/>
                <w:iCs/>
                <w:szCs w:val="20"/>
              </w:rPr>
            </w:pPr>
            <w:r>
              <w:rPr>
                <w:rFonts w:ascii="Times New Roman" w:hAnsi="Times New Roman" w:cs="Times New Roman"/>
                <w:szCs w:val="20"/>
              </w:rPr>
              <w:t>-67.99%</w:t>
            </w:r>
          </w:p>
        </w:tc>
      </w:tr>
    </w:tbl>
    <w:p w:rsidR="00EA0A17" w:rsidRDefault="0087177D">
      <w:pPr>
        <w:spacing w:before="240" w:after="120" w:line="240" w:lineRule="auto"/>
        <w:rPr>
          <w:rFonts w:ascii="Times New Roman" w:eastAsia="Times New Roman" w:hAnsi="Times New Roman" w:cs="Times New Roman"/>
          <w:iCs/>
          <w:szCs w:val="20"/>
          <w:lang w:val="sr-Latn-CS"/>
        </w:rPr>
      </w:pPr>
      <w:r>
        <w:rPr>
          <w:rFonts w:ascii="Times New Roman" w:eastAsia="Times New Roman" w:hAnsi="Times New Roman" w:cs="Times New Roman"/>
          <w:b/>
          <w:iCs/>
          <w:szCs w:val="20"/>
        </w:rPr>
        <w:lastRenderedPageBreak/>
        <w:t>6.</w:t>
      </w:r>
      <w:r>
        <w:rPr>
          <w:rFonts w:ascii="Times New Roman" w:eastAsia="Times New Roman" w:hAnsi="Times New Roman" w:cs="Times New Roman"/>
          <w:b/>
          <w:iCs/>
          <w:szCs w:val="20"/>
          <w:lang w:val="sr-Latn-CS"/>
        </w:rPr>
        <w:t xml:space="preserve"> ZAKLJUČAK</w:t>
      </w:r>
    </w:p>
    <w:p w:rsidR="00EA0A17" w:rsidRDefault="0087177D">
      <w:pPr>
        <w:spacing w:after="0" w:line="240" w:lineRule="auto"/>
        <w:rPr>
          <w:rFonts w:ascii="Times New Roman" w:hAnsi="Times New Roman" w:cs="Times New Roman"/>
        </w:rPr>
      </w:pPr>
      <w:r>
        <w:rPr>
          <w:rFonts w:ascii="Times New Roman" w:hAnsi="Times New Roman" w:cs="Times New Roman"/>
        </w:rPr>
        <w:t xml:space="preserve">Analizom više različitih slučajeva za jednopolni i tropolni kratak spoj, zaključenoje da priključenje DG-a u mreži u manjoj ili većoj mjeri doprinosi povećanju karakteristika propada napona na izabranim pozicijama. Ukoliko je u mreži priključeno više DG-a to je veća snaga dobijena iz njih, i povećanje propada napona će biti veće. </w:t>
      </w:r>
    </w:p>
    <w:p w:rsidR="00EA0A17" w:rsidRDefault="0087177D">
      <w:pPr>
        <w:spacing w:after="0" w:line="240" w:lineRule="auto"/>
        <w:rPr>
          <w:rFonts w:ascii="Times New Roman" w:hAnsi="Times New Roman" w:cs="Times New Roman"/>
        </w:rPr>
      </w:pPr>
      <w:r>
        <w:rPr>
          <w:rFonts w:ascii="Times New Roman" w:hAnsi="Times New Roman" w:cs="Times New Roman"/>
        </w:rPr>
        <w:t>U slučaju IEEE 3-bus test mreže praćeni su rezultati pri kvarovima na sabirnicama 1, 2 i 3 respektivno. Rezultati propada napona pri kvarovima na sabirnicama 1 i 2 su približni, iz razloga što se sabirnice nalaze na sličnoj udaljenosti od sabirnice 3.</w:t>
      </w:r>
    </w:p>
    <w:p w:rsidR="00EA0A17" w:rsidRDefault="0087177D">
      <w:pPr>
        <w:spacing w:after="0" w:line="240" w:lineRule="auto"/>
        <w:rPr>
          <w:rFonts w:ascii="Times New Roman" w:hAnsi="Times New Roman" w:cs="Times New Roman"/>
        </w:rPr>
      </w:pPr>
      <w:r>
        <w:rPr>
          <w:rFonts w:ascii="Times New Roman" w:hAnsi="Times New Roman" w:cs="Times New Roman"/>
        </w:rPr>
        <w:t>Za IEEE 9-bus mrežu izvršena je slična analiza za priključena dva vjetrogeneratora (jedan na sabirnicu 2, drugi na sabirnicu 3), a testirani su jednopolni i tropolni kratki spojevi na sabirnicama 2, 6 i 9. Rezultati simulacije pokazuju da su najmanji propadi napona pri kvaru na sabirnici 6. Ova sabirnica je daleko od priključenih vjetrogeneratora, pa je to razlog nižih propada. Nešto veći propadi su pri kvaru na sabirnici 9, dok su najveći pri kvaru na sabirnici 2, na koju je priključen jedan vjetrogenerator. Takođe, kvarovi koji su bliži priključenim DG-a, dovode do većih propada. Pored mjesta kvara i pogonskog stanja sistema, na propade napona u eletroenergetskom sistemu utiče i vrsta kvara.</w:t>
      </w:r>
    </w:p>
    <w:p w:rsidR="00EA0A17" w:rsidRDefault="00EA0A17">
      <w:pPr>
        <w:pStyle w:val="text"/>
        <w:spacing w:before="0" w:after="0" w:line="240" w:lineRule="auto"/>
        <w:ind w:left="0" w:right="0"/>
        <w:rPr>
          <w:rFonts w:ascii="Times New Roman" w:eastAsiaTheme="minorEastAsia" w:hAnsi="Times New Roman"/>
          <w:iCs/>
          <w:sz w:val="20"/>
          <w:lang w:val="sr-Latn-CS" w:eastAsia="en-US"/>
        </w:rPr>
      </w:pPr>
    </w:p>
    <w:p w:rsidR="00EA0A17" w:rsidRDefault="0087177D">
      <w:pPr>
        <w:spacing w:after="120" w:line="240" w:lineRule="auto"/>
        <w:rPr>
          <w:rFonts w:ascii="Times New Roman" w:eastAsia="Times New Roman" w:hAnsi="Times New Roman" w:cs="Times New Roman"/>
          <w:b/>
          <w:iCs/>
          <w:szCs w:val="20"/>
          <w:lang w:val="sr-Latn-CS"/>
        </w:rPr>
      </w:pPr>
      <w:r>
        <w:rPr>
          <w:rFonts w:ascii="Times New Roman" w:eastAsia="Times New Roman" w:hAnsi="Times New Roman" w:cs="Times New Roman"/>
          <w:b/>
          <w:iCs/>
          <w:szCs w:val="20"/>
        </w:rPr>
        <w:t xml:space="preserve">7. </w:t>
      </w:r>
      <w:r>
        <w:rPr>
          <w:rFonts w:ascii="Times New Roman" w:eastAsia="Times New Roman" w:hAnsi="Times New Roman" w:cs="Times New Roman"/>
          <w:b/>
          <w:iCs/>
          <w:szCs w:val="20"/>
          <w:lang w:val="sr-Latn-CS"/>
        </w:rPr>
        <w:t>LITERATURA</w:t>
      </w:r>
    </w:p>
    <w:p w:rsidR="00EA0A17" w:rsidRDefault="0087177D">
      <w:pPr>
        <w:spacing w:after="0" w:line="240" w:lineRule="auto"/>
        <w:ind w:left="308" w:hanging="308"/>
        <w:rPr>
          <w:rFonts w:ascii="Times New Roman" w:eastAsia="SimSun" w:hAnsi="Times New Roman" w:cs="Times New Roman"/>
          <w:szCs w:val="20"/>
          <w:shd w:val="clear" w:color="auto" w:fill="FFFFFF"/>
        </w:rPr>
      </w:pPr>
      <w:r>
        <w:rPr>
          <w:rFonts w:ascii="Times New Roman" w:eastAsia="Times New Roman" w:hAnsi="Times New Roman" w:cs="Times New Roman"/>
          <w:iCs/>
          <w:szCs w:val="20"/>
          <w:lang w:val="sr-Latn-CS"/>
        </w:rPr>
        <w:t xml:space="preserve">[1] V. Mijailović, </w:t>
      </w:r>
      <w:r>
        <w:rPr>
          <w:rFonts w:ascii="Times New Roman" w:eastAsia="Times New Roman" w:hAnsi="Times New Roman" w:cs="Times New Roman"/>
          <w:i/>
          <w:iCs/>
          <w:szCs w:val="20"/>
          <w:lang w:val="sr-Latn-CS"/>
        </w:rPr>
        <w:t>„Distribuirani izvori energije – principi rada i eksploatacioni aspekti“</w:t>
      </w:r>
      <w:r>
        <w:rPr>
          <w:rFonts w:ascii="Times New Roman" w:eastAsia="Times New Roman" w:hAnsi="Times New Roman" w:cs="Times New Roman"/>
          <w:iCs/>
          <w:szCs w:val="20"/>
          <w:lang w:val="sr-Latn-CS"/>
        </w:rPr>
        <w:t>, Akademska misao, Beograd, 2011.</w:t>
      </w:r>
    </w:p>
    <w:p w:rsidR="00EA0A17" w:rsidRDefault="0087177D">
      <w:pPr>
        <w:spacing w:after="0" w:line="240" w:lineRule="auto"/>
        <w:ind w:left="308" w:hanging="308"/>
        <w:rPr>
          <w:rFonts w:ascii="Times New Roman" w:eastAsia="SimSun" w:hAnsi="Times New Roman" w:cs="Times New Roman"/>
          <w:szCs w:val="20"/>
        </w:rPr>
      </w:pPr>
      <w:r>
        <w:rPr>
          <w:rFonts w:ascii="Times New Roman" w:eastAsia="Times New Roman" w:hAnsi="Times New Roman" w:cs="Times New Roman"/>
          <w:iCs/>
          <w:szCs w:val="20"/>
          <w:lang w:val="sr-Latn-CS"/>
        </w:rPr>
        <w:t>[2] </w:t>
      </w:r>
      <w:r>
        <w:rPr>
          <w:rFonts w:ascii="Times New Roman" w:hAnsi="Times New Roman" w:cs="Times New Roman"/>
        </w:rPr>
        <w:t xml:space="preserve">A. Stanisavljević, </w:t>
      </w:r>
      <w:r>
        <w:rPr>
          <w:rFonts w:ascii="Times New Roman" w:hAnsi="Times New Roman" w:cs="Times New Roman"/>
          <w:lang w:val="sr-Cyrl-CS"/>
        </w:rPr>
        <w:t>V</w:t>
      </w:r>
      <w:r>
        <w:rPr>
          <w:rFonts w:ascii="Times New Roman" w:hAnsi="Times New Roman" w:cs="Times New Roman"/>
        </w:rPr>
        <w:t xml:space="preserve">.A. </w:t>
      </w:r>
      <w:r>
        <w:rPr>
          <w:rFonts w:ascii="Times New Roman" w:hAnsi="Times New Roman" w:cs="Times New Roman"/>
          <w:lang w:val="sr-Cyrl-CS"/>
        </w:rPr>
        <w:t>Kati</w:t>
      </w:r>
      <w:r>
        <w:rPr>
          <w:rFonts w:ascii="Times New Roman" w:hAnsi="Times New Roman" w:cs="Times New Roman"/>
        </w:rPr>
        <w:t>ć</w:t>
      </w:r>
      <w:r>
        <w:rPr>
          <w:rFonts w:ascii="Times New Roman" w:hAnsi="Times New Roman" w:cs="Times New Roman"/>
          <w:lang w:val="sr-Cyrl-CS"/>
        </w:rPr>
        <w:t>, B</w:t>
      </w:r>
      <w:r>
        <w:rPr>
          <w:rFonts w:ascii="Times New Roman" w:hAnsi="Times New Roman" w:cs="Times New Roman"/>
        </w:rPr>
        <w:t xml:space="preserve">. </w:t>
      </w:r>
      <w:r>
        <w:rPr>
          <w:rFonts w:ascii="Times New Roman" w:hAnsi="Times New Roman" w:cs="Times New Roman"/>
          <w:lang w:val="sr-Cyrl-CS"/>
        </w:rPr>
        <w:t>Dumni</w:t>
      </w:r>
      <w:r>
        <w:rPr>
          <w:rFonts w:ascii="Times New Roman" w:hAnsi="Times New Roman" w:cs="Times New Roman"/>
        </w:rPr>
        <w:t xml:space="preserve">ć, </w:t>
      </w:r>
      <w:r>
        <w:rPr>
          <w:rFonts w:ascii="Times New Roman" w:hAnsi="Times New Roman" w:cs="Times New Roman"/>
          <w:lang w:val="sr-Cyrl-CS"/>
        </w:rPr>
        <w:t>B</w:t>
      </w:r>
      <w:r>
        <w:rPr>
          <w:rFonts w:ascii="Times New Roman" w:hAnsi="Times New Roman" w:cs="Times New Roman"/>
        </w:rPr>
        <w:t xml:space="preserve">. </w:t>
      </w:r>
      <w:r>
        <w:rPr>
          <w:rFonts w:ascii="Times New Roman" w:hAnsi="Times New Roman" w:cs="Times New Roman"/>
          <w:lang w:val="sr-Cyrl-CS"/>
        </w:rPr>
        <w:t>Popadi</w:t>
      </w:r>
      <w:r>
        <w:rPr>
          <w:rFonts w:ascii="Times New Roman" w:hAnsi="Times New Roman" w:cs="Times New Roman"/>
        </w:rPr>
        <w:t>ć, „A Brief Overview of the Distribution Test Grids with a Distributed Generation Inclusion Case Study“,</w:t>
      </w:r>
      <w:r>
        <w:rPr>
          <w:rFonts w:ascii="Times New Roman" w:hAnsi="Times New Roman" w:cs="Times New Roman"/>
          <w:i/>
          <w:lang w:val="sr-Cyrl-CS"/>
        </w:rPr>
        <w:t xml:space="preserve"> Serbian Journal of Electrical Engineering</w:t>
      </w:r>
      <w:r>
        <w:rPr>
          <w:rFonts w:ascii="Times New Roman" w:hAnsi="Times New Roman" w:cs="Times New Roman"/>
          <w:lang w:val="sr-Cyrl-CS"/>
        </w:rPr>
        <w:t>, Vol.</w:t>
      </w:r>
      <w:r>
        <w:rPr>
          <w:rFonts w:ascii="Times New Roman" w:hAnsi="Times New Roman" w:cs="Times New Roman"/>
        </w:rPr>
        <w:t>15</w:t>
      </w:r>
      <w:r>
        <w:rPr>
          <w:rFonts w:ascii="Times New Roman" w:hAnsi="Times New Roman" w:cs="Times New Roman"/>
          <w:lang w:val="sr-Cyrl-CS"/>
        </w:rPr>
        <w:t xml:space="preserve">, No.1, </w:t>
      </w:r>
      <w:r>
        <w:rPr>
          <w:rFonts w:ascii="Times New Roman" w:hAnsi="Times New Roman" w:cs="Times New Roman"/>
        </w:rPr>
        <w:t>Feb.</w:t>
      </w:r>
      <w:r>
        <w:rPr>
          <w:rFonts w:ascii="Times New Roman" w:hAnsi="Times New Roman" w:cs="Times New Roman"/>
          <w:lang w:val="sr-Cyrl-CS"/>
        </w:rPr>
        <w:t>201</w:t>
      </w:r>
      <w:r>
        <w:rPr>
          <w:rFonts w:ascii="Times New Roman" w:hAnsi="Times New Roman" w:cs="Times New Roman"/>
        </w:rPr>
        <w:t>8</w:t>
      </w:r>
      <w:r>
        <w:rPr>
          <w:rFonts w:ascii="Times New Roman" w:hAnsi="Times New Roman" w:cs="Times New Roman"/>
          <w:lang w:val="sr-Cyrl-CS"/>
        </w:rPr>
        <w:t xml:space="preserve">, pp. </w:t>
      </w:r>
      <w:r>
        <w:rPr>
          <w:rFonts w:ascii="Times New Roman" w:hAnsi="Times New Roman" w:cs="Times New Roman"/>
        </w:rPr>
        <w:t>115</w:t>
      </w:r>
      <w:r>
        <w:rPr>
          <w:rFonts w:ascii="Times New Roman" w:hAnsi="Times New Roman" w:cs="Times New Roman"/>
          <w:lang w:val="sr-Cyrl-CS"/>
        </w:rPr>
        <w:t xml:space="preserve"> – </w:t>
      </w:r>
      <w:r>
        <w:rPr>
          <w:rFonts w:ascii="Times New Roman" w:hAnsi="Times New Roman" w:cs="Times New Roman"/>
        </w:rPr>
        <w:t>129</w:t>
      </w:r>
      <w:r>
        <w:rPr>
          <w:rFonts w:ascii="Times New Roman" w:hAnsi="Times New Roman" w:cs="Times New Roman"/>
          <w:lang w:val="sr-Cyrl-CS"/>
        </w:rPr>
        <w:t>,</w:t>
      </w:r>
    </w:p>
    <w:p w:rsidR="00EA0A17" w:rsidRDefault="0087177D">
      <w:pPr>
        <w:spacing w:after="0" w:line="240" w:lineRule="auto"/>
        <w:ind w:left="308" w:hanging="308"/>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[3] </w:t>
      </w:r>
      <w:hyperlink r:id="rId24" w:history="1">
        <w:r>
          <w:rPr>
            <w:rStyle w:val="Hyperlink"/>
            <w:rFonts w:ascii="Times New Roman" w:eastAsia="Times New Roman" w:hAnsi="Times New Roman" w:cs="Times New Roman"/>
            <w:iCs/>
            <w:szCs w:val="20"/>
            <w:lang w:val="sr-Latn-CS"/>
          </w:rPr>
          <w:t>https://www.digsilent.de/en/</w:t>
        </w:r>
      </w:hyperlink>
    </w:p>
    <w:p w:rsidR="00EA0A17" w:rsidRDefault="0087177D">
      <w:pPr>
        <w:spacing w:after="120" w:line="240" w:lineRule="auto"/>
        <w:ind w:left="308" w:hanging="308"/>
        <w:rPr>
          <w:rFonts w:ascii="Times New Roman" w:hAnsi="Times New Roman" w:cs="Times New Roman"/>
          <w:lang w:val="sr-Latn-CS"/>
        </w:rPr>
      </w:pPr>
      <w:r>
        <w:rPr>
          <w:rFonts w:ascii="Times New Roman" w:eastAsia="Times New Roman" w:hAnsi="Times New Roman" w:cs="Times New Roman"/>
          <w:iCs/>
          <w:szCs w:val="20"/>
          <w:lang w:val="sr-Latn-CS"/>
        </w:rPr>
        <w:t>[4] </w:t>
      </w:r>
      <w:r>
        <w:rPr>
          <w:rFonts w:ascii="Times New Roman" w:hAnsi="Times New Roman" w:cs="Times New Roman"/>
          <w:lang w:val="sv-SE"/>
        </w:rPr>
        <w:t>V.A. Kati</w:t>
      </w:r>
      <w:r>
        <w:rPr>
          <w:rFonts w:ascii="Times New Roman" w:hAnsi="Times New Roman" w:cs="Times New Roman"/>
          <w:lang w:val="sr-Latn-CS"/>
        </w:rPr>
        <w:t xml:space="preserve">ć, A. Tokić, T. Konjić: </w:t>
      </w:r>
      <w:r>
        <w:rPr>
          <w:rFonts w:ascii="Times New Roman" w:hAnsi="Times New Roman" w:cs="Times New Roman"/>
          <w:i/>
          <w:lang w:val="sr-Latn-CS"/>
        </w:rPr>
        <w:t>„Kvalitet električne energije“</w:t>
      </w:r>
      <w:r>
        <w:rPr>
          <w:rFonts w:ascii="Times New Roman" w:hAnsi="Times New Roman" w:cs="Times New Roman"/>
          <w:lang w:val="sr-Latn-CS"/>
        </w:rPr>
        <w:t>, TEMPUS-CEFES, Fakultet tehničkih nauka, Novi Sad, 2007.</w:t>
      </w:r>
    </w:p>
    <w:p w:rsidR="00EA0A17" w:rsidRDefault="0087177D">
      <w:pPr>
        <w:spacing w:after="120" w:line="240" w:lineRule="auto"/>
        <w:ind w:left="408" w:hanging="408"/>
        <w:rPr>
          <w:rFonts w:ascii="Times New Roman" w:eastAsia="Times New Roman" w:hAnsi="Times New Roman" w:cs="Times New Roman"/>
          <w:b/>
          <w:iCs/>
          <w:szCs w:val="20"/>
          <w:lang w:val="sl-SI"/>
        </w:rPr>
      </w:pPr>
      <w:r>
        <w:rPr>
          <w:rFonts w:ascii="Times New Roman" w:eastAsia="Times New Roman" w:hAnsi="Times New Roman" w:cs="Times New Roman"/>
          <w:b/>
          <w:iCs/>
          <w:szCs w:val="20"/>
          <w:lang w:val="sl-SI"/>
        </w:rPr>
        <w:t>Kratka biografija:</w:t>
      </w:r>
    </w:p>
    <w:tbl>
      <w:tblPr>
        <w:tblW w:w="4680" w:type="dxa"/>
        <w:tblInd w:w="108" w:type="dxa"/>
        <w:tblLayout w:type="fixed"/>
        <w:tblLook w:val="04A0" w:firstRow="1" w:lastRow="0" w:firstColumn="1" w:lastColumn="0" w:noHBand="0" w:noVBand="1"/>
      </w:tblPr>
      <w:tblGrid>
        <w:gridCol w:w="1260"/>
        <w:gridCol w:w="3420"/>
      </w:tblGrid>
      <w:tr w:rsidR="00EA0A17">
        <w:trPr>
          <w:trHeight w:val="785"/>
        </w:trPr>
        <w:tc>
          <w:tcPr>
            <w:tcW w:w="1260" w:type="dxa"/>
          </w:tcPr>
          <w:p w:rsidR="00EA0A17" w:rsidRDefault="0087177D">
            <w:pPr>
              <w:spacing w:after="0" w:line="240" w:lineRule="auto"/>
              <w:rPr>
                <w:rFonts w:ascii="Times New Roman" w:eastAsia="Times New Roman" w:hAnsi="Times New Roman" w:cs="Times New Roman"/>
                <w:iCs/>
                <w:sz w:val="18"/>
                <w:szCs w:val="18"/>
                <w:lang w:val="sl-SI"/>
              </w:rPr>
            </w:pPr>
            <w:r>
              <w:rPr>
                <w:rFonts w:ascii="Times New Roman" w:hAnsi="Times New Roman" w:cs="Times New Roman"/>
                <w:i/>
                <w:noProof/>
                <w:sz w:val="28"/>
                <w:szCs w:val="28"/>
                <w:lang w:val="en-US"/>
              </w:rPr>
              <w:drawing>
                <wp:inline distT="0" distB="0" distL="114300" distR="114300">
                  <wp:extent cx="599440" cy="793750"/>
                  <wp:effectExtent l="19050" t="0" r="0" b="0"/>
                  <wp:docPr id="14" name="Picture 14" descr="j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jjj"/>
                          <pic:cNvPicPr>
                            <a:picLocks noChangeAspect="1"/>
                          </pic:cNvPicPr>
                        </pic:nvPicPr>
                        <pic:blipFill>
                          <a:blip r:embed="rId25" cstate="print"/>
                          <a:stretch>
                            <a:fillRect/>
                          </a:stretch>
                        </pic:blipFill>
                        <pic:spPr>
                          <a:xfrm>
                            <a:off x="0" y="0"/>
                            <a:ext cx="598774" cy="793242"/>
                          </a:xfrm>
                          <a:prstGeom prst="rect">
                            <a:avLst/>
                          </a:prstGeom>
                        </pic:spPr>
                      </pic:pic>
                    </a:graphicData>
                  </a:graphic>
                </wp:inline>
              </w:drawing>
            </w:r>
          </w:p>
        </w:tc>
        <w:tc>
          <w:tcPr>
            <w:tcW w:w="3420" w:type="dxa"/>
          </w:tcPr>
          <w:p w:rsidR="00EA0A17" w:rsidRDefault="0087177D">
            <w:pPr>
              <w:shd w:val="clear" w:color="auto" w:fill="FFFFFF"/>
              <w:spacing w:after="240" w:line="240" w:lineRule="auto"/>
              <w:rPr>
                <w:rFonts w:ascii="Times New Roman" w:eastAsia="sans-serif" w:hAnsi="Times New Roman" w:cs="Times New Roman"/>
                <w:iCs/>
                <w:sz w:val="18"/>
                <w:szCs w:val="20"/>
              </w:rPr>
            </w:pPr>
            <w:r>
              <w:rPr>
                <w:rFonts w:ascii="Times New Roman" w:eastAsia="SimSun" w:hAnsi="Times New Roman" w:cs="Times New Roman"/>
                <w:b/>
                <w:bCs/>
                <w:iCs/>
                <w:sz w:val="18"/>
                <w:szCs w:val="20"/>
              </w:rPr>
              <w:t>Jana Toholj</w:t>
            </w:r>
            <w:r>
              <w:rPr>
                <w:rFonts w:ascii="Times New Roman" w:eastAsia="SimSun" w:hAnsi="Times New Roman" w:cs="Times New Roman"/>
                <w:iCs/>
                <w:sz w:val="18"/>
                <w:szCs w:val="20"/>
              </w:rPr>
              <w:t xml:space="preserve"> rođena je 1996. god. u Ljubinju, BiH. </w:t>
            </w:r>
            <w:r>
              <w:rPr>
                <w:rFonts w:ascii="Times New Roman" w:eastAsia="sans-serif" w:hAnsi="Times New Roman" w:cs="Times New Roman"/>
                <w:iCs/>
                <w:sz w:val="18"/>
                <w:szCs w:val="20"/>
                <w:shd w:val="clear" w:color="auto" w:fill="FFFFFF"/>
                <w:lang w:val="en-US" w:eastAsia="zh-CN"/>
              </w:rPr>
              <w:t>Osnovne studije završila je na Fakultetu tehničkih nauka 201</w:t>
            </w:r>
            <w:r>
              <w:rPr>
                <w:rFonts w:ascii="Times New Roman" w:eastAsia="sans-serif" w:hAnsi="Times New Roman" w:cs="Times New Roman"/>
                <w:iCs/>
                <w:sz w:val="18"/>
                <w:szCs w:val="20"/>
                <w:shd w:val="clear" w:color="auto" w:fill="FFFFFF"/>
                <w:lang w:eastAsia="zh-CN"/>
              </w:rPr>
              <w:t>9</w:t>
            </w:r>
            <w:r>
              <w:rPr>
                <w:rFonts w:ascii="Times New Roman" w:eastAsia="sans-serif" w:hAnsi="Times New Roman" w:cs="Times New Roman"/>
                <w:iCs/>
                <w:sz w:val="18"/>
                <w:szCs w:val="20"/>
                <w:shd w:val="clear" w:color="auto" w:fill="FFFFFF"/>
                <w:lang w:val="en-US" w:eastAsia="zh-CN"/>
              </w:rPr>
              <w:t>. god., a master 2020. god. iz oblasti Elektrotehnike i računarstva.</w:t>
            </w:r>
          </w:p>
        </w:tc>
      </w:tr>
      <w:tr w:rsidR="00EA0A17">
        <w:trPr>
          <w:trHeight w:val="284"/>
        </w:trPr>
        <w:tc>
          <w:tcPr>
            <w:tcW w:w="1260" w:type="dxa"/>
          </w:tcPr>
          <w:p w:rsidR="00EA0A17" w:rsidRDefault="00EA0A17">
            <w:pPr>
              <w:spacing w:after="0" w:line="240" w:lineRule="auto"/>
              <w:rPr>
                <w:rFonts w:ascii="Times New Roman" w:eastAsia="Times New Roman" w:hAnsi="Times New Roman" w:cs="Times New Roman"/>
                <w:iCs/>
                <w:sz w:val="18"/>
                <w:szCs w:val="18"/>
                <w:lang w:val="en-US"/>
              </w:rPr>
            </w:pPr>
          </w:p>
          <w:p w:rsidR="00EA0A17" w:rsidRDefault="0087177D">
            <w:pPr>
              <w:spacing w:after="0" w:line="240" w:lineRule="auto"/>
              <w:rPr>
                <w:rFonts w:ascii="Times New Roman" w:eastAsia="Times New Roman" w:hAnsi="Times New Roman" w:cs="Times New Roman"/>
                <w:iCs/>
                <w:sz w:val="18"/>
                <w:szCs w:val="18"/>
                <w:lang w:val="en-US"/>
              </w:rPr>
            </w:pPr>
            <w:r>
              <w:rPr>
                <w:rFonts w:ascii="Times New Roman" w:hAnsi="Times New Roman" w:cs="Times New Roman"/>
                <w:b/>
                <w:i/>
                <w:noProof/>
                <w:sz w:val="28"/>
                <w:szCs w:val="28"/>
                <w:lang w:val="en-US"/>
              </w:rPr>
              <w:drawing>
                <wp:inline distT="0" distB="0" distL="114300" distR="114300">
                  <wp:extent cx="618490" cy="889635"/>
                  <wp:effectExtent l="19050" t="0" r="0" b="0"/>
                  <wp:docPr id="8" name="Picture 2" descr="DSC_0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DSC_0046-2"/>
                          <pic:cNvPicPr>
                            <a:picLocks noChangeAspect="1"/>
                          </pic:cNvPicPr>
                        </pic:nvPicPr>
                        <pic:blipFill>
                          <a:blip r:embed="rId26" cstate="print"/>
                          <a:stretch>
                            <a:fillRect/>
                          </a:stretch>
                        </pic:blipFill>
                        <pic:spPr>
                          <a:xfrm>
                            <a:off x="0" y="0"/>
                            <a:ext cx="618490" cy="890082"/>
                          </a:xfrm>
                          <a:prstGeom prst="rect">
                            <a:avLst/>
                          </a:prstGeom>
                          <a:noFill/>
                          <a:ln w="9525">
                            <a:noFill/>
                          </a:ln>
                        </pic:spPr>
                      </pic:pic>
                    </a:graphicData>
                  </a:graphic>
                </wp:inline>
              </w:drawing>
            </w:r>
          </w:p>
        </w:tc>
        <w:tc>
          <w:tcPr>
            <w:tcW w:w="3420" w:type="dxa"/>
          </w:tcPr>
          <w:p w:rsidR="00EA0A17" w:rsidRDefault="0087177D">
            <w:pPr>
              <w:spacing w:after="120" w:line="240" w:lineRule="auto"/>
              <w:ind w:right="-108"/>
              <w:rPr>
                <w:rFonts w:ascii="Times New Roman" w:eastAsia="Times New Roman" w:hAnsi="Times New Roman" w:cs="Times New Roman"/>
                <w:iCs/>
                <w:sz w:val="18"/>
                <w:szCs w:val="20"/>
                <w:lang w:val="fr-BE"/>
              </w:rPr>
            </w:pPr>
            <w:r>
              <w:rPr>
                <w:rFonts w:ascii="Times New Roman" w:eastAsia="Times New Roman" w:hAnsi="Times New Roman" w:cs="Times New Roman"/>
                <w:b/>
                <w:iCs/>
                <w:sz w:val="18"/>
                <w:szCs w:val="20"/>
                <w:lang w:val="fr-BE"/>
              </w:rPr>
              <w:t>Vladimir A. Katić</w:t>
            </w:r>
            <w:r>
              <w:rPr>
                <w:rFonts w:ascii="Times New Roman" w:eastAsia="Times New Roman" w:hAnsi="Times New Roman" w:cs="Times New Roman"/>
                <w:iCs/>
                <w:sz w:val="18"/>
                <w:szCs w:val="20"/>
                <w:lang w:val="fr-BE"/>
              </w:rPr>
              <w:t xml:space="preserve"> rođen je 1954. god. u Novom Sadu. Doktorirao je na Univerzitetu u Beogradu 1991. god. Od 2002. god. je redovni profesor Univerziteta u Novom Sadu. Oblasti interesovanja su mu energetska elektronika, kvalitet električne energije, obnovljivi izvori električne energije i električna vozila.</w:t>
            </w:r>
          </w:p>
        </w:tc>
      </w:tr>
      <w:tr w:rsidR="00EA0A17">
        <w:trPr>
          <w:trHeight w:val="284"/>
        </w:trPr>
        <w:tc>
          <w:tcPr>
            <w:tcW w:w="1260" w:type="dxa"/>
          </w:tcPr>
          <w:p w:rsidR="00EA0A17" w:rsidRDefault="0087177D">
            <w:pPr>
              <w:spacing w:before="120" w:after="0" w:line="240" w:lineRule="auto"/>
              <w:rPr>
                <w:rFonts w:ascii="Times New Roman" w:hAnsi="Times New Roman" w:cs="Times New Roman"/>
                <w:i/>
                <w:szCs w:val="20"/>
                <w:lang w:eastAsia="en-GB"/>
              </w:rPr>
            </w:pPr>
            <w:r>
              <w:rPr>
                <w:rFonts w:ascii="Times New Roman" w:hAnsi="Times New Roman" w:cs="Times New Roman"/>
                <w:i/>
                <w:noProof/>
                <w:szCs w:val="20"/>
                <w:lang w:val="en-US"/>
              </w:rPr>
              <w:drawing>
                <wp:inline distT="0" distB="0" distL="0" distR="0">
                  <wp:extent cx="660400" cy="833120"/>
                  <wp:effectExtent l="1905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7"/>
                          <a:srcRect/>
                          <a:stretch>
                            <a:fillRect/>
                          </a:stretch>
                        </pic:blipFill>
                        <pic:spPr>
                          <a:xfrm>
                            <a:off x="0" y="0"/>
                            <a:ext cx="660400" cy="833120"/>
                          </a:xfrm>
                          <a:prstGeom prst="rect">
                            <a:avLst/>
                          </a:prstGeom>
                          <a:noFill/>
                          <a:ln w="9525">
                            <a:noFill/>
                            <a:miter lim="800000"/>
                            <a:headEnd/>
                            <a:tailEnd/>
                          </a:ln>
                        </pic:spPr>
                      </pic:pic>
                    </a:graphicData>
                  </a:graphic>
                </wp:inline>
              </w:drawing>
            </w:r>
          </w:p>
        </w:tc>
        <w:tc>
          <w:tcPr>
            <w:tcW w:w="3420" w:type="dxa"/>
          </w:tcPr>
          <w:p w:rsidR="00EA0A17" w:rsidRDefault="0087177D">
            <w:pPr>
              <w:spacing w:after="0" w:line="240" w:lineRule="auto"/>
              <w:ind w:right="-108"/>
              <w:rPr>
                <w:rFonts w:ascii="Times New Roman" w:eastAsia="Times New Roman" w:hAnsi="Times New Roman" w:cs="Times New Roman"/>
                <w:iCs/>
                <w:sz w:val="18"/>
                <w:szCs w:val="20"/>
                <w:lang w:val="fr-BE"/>
              </w:rPr>
            </w:pPr>
            <w:r>
              <w:rPr>
                <w:rFonts w:ascii="Times New Roman" w:eastAsia="Times New Roman" w:hAnsi="Times New Roman" w:cs="Times New Roman"/>
                <w:b/>
                <w:iCs/>
                <w:sz w:val="18"/>
                <w:szCs w:val="20"/>
                <w:lang w:val="fr-BE"/>
              </w:rPr>
              <w:t>Aleksandar M. Stanisavljević</w:t>
            </w:r>
            <w:r>
              <w:rPr>
                <w:rFonts w:ascii="Times New Roman" w:eastAsia="Times New Roman" w:hAnsi="Times New Roman" w:cs="Times New Roman"/>
                <w:iCs/>
                <w:sz w:val="18"/>
                <w:szCs w:val="20"/>
                <w:lang w:val="fr-BE"/>
              </w:rPr>
              <w:t>, rođen je u Beogradu 1988. god. Doktorirao ne na Univerzitetu u Novom Sadu 2019. god. gde je trenutno u zvanju docenta. Oblast interesovanja su mu integracija obnovljivih izvora energije na mrežu i kvalitet električne energije.</w:t>
            </w:r>
          </w:p>
        </w:tc>
      </w:tr>
    </w:tbl>
    <w:p w:rsidR="00EA0A17" w:rsidRDefault="00EA0A17">
      <w:pPr>
        <w:spacing w:after="0" w:line="240" w:lineRule="auto"/>
        <w:jc w:val="left"/>
        <w:rPr>
          <w:rFonts w:ascii="Times New Roman" w:eastAsia="Times New Roman" w:hAnsi="Times New Roman" w:cs="Times New Roman"/>
          <w:iCs/>
          <w:sz w:val="12"/>
          <w:szCs w:val="24"/>
          <w:lang w:val="sl-SI"/>
        </w:rPr>
      </w:pPr>
    </w:p>
    <w:sectPr w:rsidR="00EA0A17" w:rsidSect="00EA0A17">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HelvPlain">
    <w:altName w:val="Times New Roman"/>
    <w:panose1 w:val="00000000000000000000"/>
    <w:charset w:val="00"/>
    <w:family w:val="auto"/>
    <w:pitch w:val="variable"/>
    <w:sig w:usb0="00000083" w:usb1="00000000" w:usb2="00000000" w:usb3="00000000" w:csb0="00000009" w:csb1="00000000"/>
  </w:font>
  <w:font w:name="Arial Black">
    <w:panose1 w:val="020B0A04020102020204"/>
    <w:charset w:val="00"/>
    <w:family w:val="swiss"/>
    <w:pitch w:val="variable"/>
    <w:sig w:usb0="00000287" w:usb1="00000000" w:usb2="00000000" w:usb3="00000000" w:csb0="0000009F" w:csb1="00000000"/>
  </w:font>
  <w:font w:name="sans-serif">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useFELayout/>
    <w:compatSetting w:name="compatibilityMode" w:uri="http://schemas.microsoft.com/office/word" w:val="12"/>
  </w:compat>
  <w:rsids>
    <w:rsidRoot w:val="00DC5F80"/>
    <w:rsid w:val="0001686F"/>
    <w:rsid w:val="0002038E"/>
    <w:rsid w:val="000520C1"/>
    <w:rsid w:val="00060ED8"/>
    <w:rsid w:val="000749FA"/>
    <w:rsid w:val="000755E8"/>
    <w:rsid w:val="000936AE"/>
    <w:rsid w:val="000B2EF6"/>
    <w:rsid w:val="000C7C19"/>
    <w:rsid w:val="000E238E"/>
    <w:rsid w:val="000E4736"/>
    <w:rsid w:val="000F0E1A"/>
    <w:rsid w:val="0011460E"/>
    <w:rsid w:val="00127D6A"/>
    <w:rsid w:val="00164135"/>
    <w:rsid w:val="00165035"/>
    <w:rsid w:val="0018598B"/>
    <w:rsid w:val="00192A6B"/>
    <w:rsid w:val="001C6AEB"/>
    <w:rsid w:val="001D1F84"/>
    <w:rsid w:val="001D7DC9"/>
    <w:rsid w:val="001E0531"/>
    <w:rsid w:val="001E5A05"/>
    <w:rsid w:val="001E5B86"/>
    <w:rsid w:val="001F58A6"/>
    <w:rsid w:val="00201C73"/>
    <w:rsid w:val="0020403F"/>
    <w:rsid w:val="00222B5E"/>
    <w:rsid w:val="00245755"/>
    <w:rsid w:val="00246035"/>
    <w:rsid w:val="0024705A"/>
    <w:rsid w:val="00287444"/>
    <w:rsid w:val="002951C8"/>
    <w:rsid w:val="00295979"/>
    <w:rsid w:val="002A0B59"/>
    <w:rsid w:val="002B60F3"/>
    <w:rsid w:val="002D3044"/>
    <w:rsid w:val="002E69C9"/>
    <w:rsid w:val="002E7A0D"/>
    <w:rsid w:val="002F1EEE"/>
    <w:rsid w:val="003074D2"/>
    <w:rsid w:val="003213BD"/>
    <w:rsid w:val="0034503D"/>
    <w:rsid w:val="00346971"/>
    <w:rsid w:val="00353A17"/>
    <w:rsid w:val="00357BF1"/>
    <w:rsid w:val="0036644F"/>
    <w:rsid w:val="00366EA3"/>
    <w:rsid w:val="00367CAD"/>
    <w:rsid w:val="003927B0"/>
    <w:rsid w:val="003A799F"/>
    <w:rsid w:val="003B6FAA"/>
    <w:rsid w:val="003E14A2"/>
    <w:rsid w:val="00403A9A"/>
    <w:rsid w:val="0042145A"/>
    <w:rsid w:val="00423D94"/>
    <w:rsid w:val="004332C3"/>
    <w:rsid w:val="00481FA6"/>
    <w:rsid w:val="004821C6"/>
    <w:rsid w:val="00495A50"/>
    <w:rsid w:val="004A4F36"/>
    <w:rsid w:val="004A5258"/>
    <w:rsid w:val="004D36DF"/>
    <w:rsid w:val="004D70BD"/>
    <w:rsid w:val="004D75E8"/>
    <w:rsid w:val="004E6379"/>
    <w:rsid w:val="004F5A1D"/>
    <w:rsid w:val="005035CE"/>
    <w:rsid w:val="00517B08"/>
    <w:rsid w:val="005355C3"/>
    <w:rsid w:val="0054614D"/>
    <w:rsid w:val="00581CF8"/>
    <w:rsid w:val="00583297"/>
    <w:rsid w:val="005848C4"/>
    <w:rsid w:val="005852BC"/>
    <w:rsid w:val="005A4C64"/>
    <w:rsid w:val="005A7781"/>
    <w:rsid w:val="005A7E5B"/>
    <w:rsid w:val="005B3C6A"/>
    <w:rsid w:val="005C2005"/>
    <w:rsid w:val="005C73A2"/>
    <w:rsid w:val="005D7D90"/>
    <w:rsid w:val="005F1A80"/>
    <w:rsid w:val="005F3B9C"/>
    <w:rsid w:val="00601EE1"/>
    <w:rsid w:val="00604905"/>
    <w:rsid w:val="00610008"/>
    <w:rsid w:val="00610065"/>
    <w:rsid w:val="00620ED5"/>
    <w:rsid w:val="00623231"/>
    <w:rsid w:val="00630677"/>
    <w:rsid w:val="00646486"/>
    <w:rsid w:val="00646BC0"/>
    <w:rsid w:val="00660E62"/>
    <w:rsid w:val="006621F0"/>
    <w:rsid w:val="006715F2"/>
    <w:rsid w:val="00672905"/>
    <w:rsid w:val="00672D9C"/>
    <w:rsid w:val="0067507F"/>
    <w:rsid w:val="0067791F"/>
    <w:rsid w:val="00681D80"/>
    <w:rsid w:val="006A1BFB"/>
    <w:rsid w:val="006B05F9"/>
    <w:rsid w:val="006B7183"/>
    <w:rsid w:val="006B74B3"/>
    <w:rsid w:val="006E1E5F"/>
    <w:rsid w:val="0070103D"/>
    <w:rsid w:val="007113A3"/>
    <w:rsid w:val="0071178B"/>
    <w:rsid w:val="0072149C"/>
    <w:rsid w:val="00735C6C"/>
    <w:rsid w:val="00737F11"/>
    <w:rsid w:val="00740BFD"/>
    <w:rsid w:val="0079328B"/>
    <w:rsid w:val="00794315"/>
    <w:rsid w:val="00797E6A"/>
    <w:rsid w:val="007A2381"/>
    <w:rsid w:val="007B00B3"/>
    <w:rsid w:val="007B1747"/>
    <w:rsid w:val="007B7EA8"/>
    <w:rsid w:val="007C56BB"/>
    <w:rsid w:val="007F14A7"/>
    <w:rsid w:val="008463AD"/>
    <w:rsid w:val="0087177D"/>
    <w:rsid w:val="00871C13"/>
    <w:rsid w:val="00883510"/>
    <w:rsid w:val="0089219B"/>
    <w:rsid w:val="008A2274"/>
    <w:rsid w:val="008A38E3"/>
    <w:rsid w:val="008B0295"/>
    <w:rsid w:val="008E11B6"/>
    <w:rsid w:val="00901637"/>
    <w:rsid w:val="00913259"/>
    <w:rsid w:val="00952825"/>
    <w:rsid w:val="009811B5"/>
    <w:rsid w:val="0099266D"/>
    <w:rsid w:val="009A233A"/>
    <w:rsid w:val="009D5738"/>
    <w:rsid w:val="00A10B09"/>
    <w:rsid w:val="00A12A33"/>
    <w:rsid w:val="00A254D6"/>
    <w:rsid w:val="00A8180A"/>
    <w:rsid w:val="00A875B0"/>
    <w:rsid w:val="00A90FC7"/>
    <w:rsid w:val="00A913FC"/>
    <w:rsid w:val="00A96F5C"/>
    <w:rsid w:val="00AB0915"/>
    <w:rsid w:val="00B36102"/>
    <w:rsid w:val="00B76606"/>
    <w:rsid w:val="00BA4F35"/>
    <w:rsid w:val="00BC0BCA"/>
    <w:rsid w:val="00BC2141"/>
    <w:rsid w:val="00BC5523"/>
    <w:rsid w:val="00BF366E"/>
    <w:rsid w:val="00C07B24"/>
    <w:rsid w:val="00C14532"/>
    <w:rsid w:val="00C330AB"/>
    <w:rsid w:val="00C342FD"/>
    <w:rsid w:val="00C43846"/>
    <w:rsid w:val="00C44C25"/>
    <w:rsid w:val="00C55EBF"/>
    <w:rsid w:val="00C73962"/>
    <w:rsid w:val="00C9302C"/>
    <w:rsid w:val="00C96B4C"/>
    <w:rsid w:val="00CC5AA0"/>
    <w:rsid w:val="00CC75DB"/>
    <w:rsid w:val="00CF34F5"/>
    <w:rsid w:val="00D14523"/>
    <w:rsid w:val="00D242F6"/>
    <w:rsid w:val="00D33138"/>
    <w:rsid w:val="00D33BBC"/>
    <w:rsid w:val="00D366E9"/>
    <w:rsid w:val="00D50802"/>
    <w:rsid w:val="00D713F4"/>
    <w:rsid w:val="00D75096"/>
    <w:rsid w:val="00D9252F"/>
    <w:rsid w:val="00D97D76"/>
    <w:rsid w:val="00DA2BD8"/>
    <w:rsid w:val="00DA7446"/>
    <w:rsid w:val="00DC5F80"/>
    <w:rsid w:val="00DD3085"/>
    <w:rsid w:val="00DD3DAC"/>
    <w:rsid w:val="00DD7A2D"/>
    <w:rsid w:val="00DE308C"/>
    <w:rsid w:val="00DE4D75"/>
    <w:rsid w:val="00DF2530"/>
    <w:rsid w:val="00E17874"/>
    <w:rsid w:val="00E30207"/>
    <w:rsid w:val="00E32CBD"/>
    <w:rsid w:val="00E6350B"/>
    <w:rsid w:val="00E63FE2"/>
    <w:rsid w:val="00E66BE9"/>
    <w:rsid w:val="00E76039"/>
    <w:rsid w:val="00E837D9"/>
    <w:rsid w:val="00E85016"/>
    <w:rsid w:val="00EA0A17"/>
    <w:rsid w:val="00EB7C3D"/>
    <w:rsid w:val="00EC544E"/>
    <w:rsid w:val="00ED438D"/>
    <w:rsid w:val="00ED4F48"/>
    <w:rsid w:val="00EF00D9"/>
    <w:rsid w:val="00EF148F"/>
    <w:rsid w:val="00F57765"/>
    <w:rsid w:val="00F7347C"/>
    <w:rsid w:val="00F74AFE"/>
    <w:rsid w:val="00F8171F"/>
    <w:rsid w:val="00F8613D"/>
    <w:rsid w:val="00F90B08"/>
    <w:rsid w:val="00F911B7"/>
    <w:rsid w:val="00F97A42"/>
    <w:rsid w:val="00FD0E02"/>
    <w:rsid w:val="00FE07A3"/>
    <w:rsid w:val="00FF1A6A"/>
    <w:rsid w:val="1814222A"/>
    <w:rsid w:val="26470251"/>
    <w:rsid w:val="307C49BC"/>
    <w:rsid w:val="47C72166"/>
    <w:rsid w:val="6011778D"/>
    <w:rsid w:val="60430E9B"/>
    <w:rsid w:val="65986A84"/>
    <w:rsid w:val="69922285"/>
    <w:rsid w:val="75A0078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A17"/>
    <w:pPr>
      <w:jc w:val="both"/>
    </w:pPr>
    <w:rPr>
      <w:rFonts w:asciiTheme="minorHAnsi" w:eastAsiaTheme="minorEastAsia" w:hAnsiTheme="minorHAnsi" w:cstheme="minorBidi"/>
      <w:szCs w:val="22"/>
      <w:lang w:eastAsia="en-US"/>
    </w:rPr>
  </w:style>
  <w:style w:type="paragraph" w:styleId="Heading1">
    <w:name w:val="heading 1"/>
    <w:basedOn w:val="Normal"/>
    <w:next w:val="Normal"/>
    <w:link w:val="Heading1Char"/>
    <w:uiPriority w:val="9"/>
    <w:qFormat/>
    <w:rsid w:val="00EA0A1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A0A17"/>
    <w:pPr>
      <w:spacing w:before="200"/>
      <w:outlineLvl w:val="1"/>
    </w:pPr>
    <w:rPr>
      <w:rFonts w:asciiTheme="majorHAnsi" w:eastAsiaTheme="majorEastAsia" w:hAnsiTheme="majorHAnsi" w:cstheme="majorBidi"/>
      <w:b/>
      <w:bCs/>
      <w:sz w:val="26"/>
      <w:szCs w:val="26"/>
    </w:rPr>
  </w:style>
  <w:style w:type="paragraph" w:styleId="Heading3">
    <w:name w:val="heading 3"/>
    <w:basedOn w:val="ListParagraph"/>
    <w:next w:val="Normal"/>
    <w:link w:val="Heading3Char"/>
    <w:uiPriority w:val="9"/>
    <w:semiHidden/>
    <w:unhideWhenUsed/>
    <w:qFormat/>
    <w:rsid w:val="00EA0A1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0A1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0A1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0A1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0A1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0A17"/>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EA0A17"/>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A17"/>
    <w:pPr>
      <w:ind w:left="720"/>
      <w:contextualSpacing/>
    </w:pPr>
  </w:style>
  <w:style w:type="paragraph" w:styleId="BalloonText">
    <w:name w:val="Balloon Text"/>
    <w:basedOn w:val="Normal"/>
    <w:link w:val="BalloonTextChar"/>
    <w:uiPriority w:val="99"/>
    <w:semiHidden/>
    <w:unhideWhenUsed/>
    <w:qFormat/>
    <w:rsid w:val="00EA0A17"/>
    <w:rPr>
      <w:rFonts w:ascii="Tahoma" w:hAnsi="Tahoma" w:cs="Tahoma"/>
      <w:sz w:val="16"/>
      <w:szCs w:val="16"/>
    </w:rPr>
  </w:style>
  <w:style w:type="paragraph" w:styleId="Caption">
    <w:name w:val="caption"/>
    <w:basedOn w:val="Normal"/>
    <w:next w:val="Normal"/>
    <w:uiPriority w:val="35"/>
    <w:semiHidden/>
    <w:unhideWhenUsed/>
    <w:qFormat/>
    <w:rsid w:val="00EA0A17"/>
    <w:rPr>
      <w:caps/>
      <w:spacing w:val="10"/>
      <w:sz w:val="18"/>
      <w:szCs w:val="18"/>
    </w:rPr>
  </w:style>
  <w:style w:type="paragraph" w:styleId="Footer">
    <w:name w:val="footer"/>
    <w:basedOn w:val="Normal"/>
    <w:link w:val="FooterChar"/>
    <w:uiPriority w:val="99"/>
    <w:unhideWhenUsed/>
    <w:qFormat/>
    <w:rsid w:val="00EA0A17"/>
    <w:pPr>
      <w:tabs>
        <w:tab w:val="center" w:pos="4680"/>
        <w:tab w:val="right" w:pos="9360"/>
      </w:tabs>
    </w:pPr>
  </w:style>
  <w:style w:type="paragraph" w:styleId="Header">
    <w:name w:val="header"/>
    <w:basedOn w:val="Normal"/>
    <w:link w:val="HeaderChar"/>
    <w:uiPriority w:val="99"/>
    <w:unhideWhenUsed/>
    <w:qFormat/>
    <w:rsid w:val="00EA0A17"/>
    <w:pPr>
      <w:tabs>
        <w:tab w:val="center" w:pos="4680"/>
        <w:tab w:val="right" w:pos="9360"/>
      </w:tabs>
    </w:pPr>
  </w:style>
  <w:style w:type="paragraph" w:styleId="Subtitle">
    <w:name w:val="Subtitle"/>
    <w:basedOn w:val="Normal"/>
    <w:next w:val="Normal"/>
    <w:link w:val="SubtitleChar"/>
    <w:uiPriority w:val="11"/>
    <w:qFormat/>
    <w:rsid w:val="00EA0A17"/>
    <w:pPr>
      <w:spacing w:after="600"/>
    </w:pPr>
    <w:rPr>
      <w:rFonts w:asciiTheme="majorHAnsi" w:eastAsiaTheme="majorEastAsia" w:hAnsiTheme="majorHAnsi" w:cstheme="majorBidi"/>
      <w:i/>
      <w:iCs/>
      <w:spacing w:val="13"/>
      <w:sz w:val="24"/>
      <w:szCs w:val="24"/>
    </w:rPr>
  </w:style>
  <w:style w:type="paragraph" w:styleId="Title">
    <w:name w:val="Title"/>
    <w:basedOn w:val="Normal"/>
    <w:next w:val="Normal"/>
    <w:link w:val="TitleChar"/>
    <w:uiPriority w:val="10"/>
    <w:qFormat/>
    <w:rsid w:val="00EA0A17"/>
    <w:pPr>
      <w:pBdr>
        <w:bottom w:val="single" w:sz="4" w:space="1" w:color="auto"/>
      </w:pBdr>
      <w:contextualSpacing/>
    </w:pPr>
    <w:rPr>
      <w:rFonts w:asciiTheme="majorHAnsi" w:eastAsiaTheme="majorEastAsia" w:hAnsiTheme="majorHAnsi" w:cstheme="majorBidi"/>
      <w:spacing w:val="5"/>
      <w:sz w:val="52"/>
      <w:szCs w:val="52"/>
    </w:rPr>
  </w:style>
  <w:style w:type="character" w:styleId="Emphasis">
    <w:name w:val="Emphasis"/>
    <w:qFormat/>
    <w:rsid w:val="00EA0A17"/>
    <w:rPr>
      <w:b/>
      <w:bCs/>
      <w:i/>
      <w:iCs/>
      <w:spacing w:val="10"/>
      <w:shd w:val="clear" w:color="auto" w:fill="auto"/>
    </w:rPr>
  </w:style>
  <w:style w:type="character" w:styleId="FollowedHyperlink">
    <w:name w:val="FollowedHyperlink"/>
    <w:basedOn w:val="DefaultParagraphFont"/>
    <w:uiPriority w:val="99"/>
    <w:semiHidden/>
    <w:unhideWhenUsed/>
    <w:qFormat/>
    <w:rsid w:val="00EA0A17"/>
    <w:rPr>
      <w:color w:val="800080" w:themeColor="followedHyperlink"/>
      <w:u w:val="single"/>
    </w:rPr>
  </w:style>
  <w:style w:type="character" w:styleId="Hyperlink">
    <w:name w:val="Hyperlink"/>
    <w:basedOn w:val="DefaultParagraphFont"/>
    <w:uiPriority w:val="99"/>
    <w:unhideWhenUsed/>
    <w:qFormat/>
    <w:rsid w:val="00EA0A17"/>
    <w:rPr>
      <w:color w:val="0000FF" w:themeColor="hyperlink"/>
      <w:u w:val="single"/>
    </w:rPr>
  </w:style>
  <w:style w:type="character" w:styleId="Strong">
    <w:name w:val="Strong"/>
    <w:uiPriority w:val="22"/>
    <w:qFormat/>
    <w:rsid w:val="00EA0A17"/>
    <w:rPr>
      <w:b/>
      <w:bCs/>
    </w:rPr>
  </w:style>
  <w:style w:type="table" w:styleId="TableGrid">
    <w:name w:val="Table Grid"/>
    <w:basedOn w:val="TableNormal"/>
    <w:uiPriority w:val="59"/>
    <w:qFormat/>
    <w:rsid w:val="00EA0A17"/>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EA0A1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sid w:val="00EA0A1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qFormat/>
    <w:rsid w:val="00EA0A1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sid w:val="00EA0A1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sid w:val="00EA0A1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sid w:val="00EA0A1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sid w:val="00EA0A1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sid w:val="00EA0A1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sid w:val="00EA0A17"/>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sid w:val="00EA0A17"/>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sid w:val="00EA0A17"/>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EA0A17"/>
  </w:style>
  <w:style w:type="paragraph" w:styleId="Quote">
    <w:name w:val="Quote"/>
    <w:basedOn w:val="Normal"/>
    <w:next w:val="Normal"/>
    <w:link w:val="QuoteChar"/>
    <w:uiPriority w:val="29"/>
    <w:qFormat/>
    <w:rsid w:val="00EA0A17"/>
    <w:pPr>
      <w:spacing w:before="200"/>
      <w:ind w:left="360" w:right="360"/>
    </w:pPr>
    <w:rPr>
      <w:i/>
      <w:iCs/>
    </w:rPr>
  </w:style>
  <w:style w:type="character" w:customStyle="1" w:styleId="QuoteChar">
    <w:name w:val="Quote Char"/>
    <w:basedOn w:val="DefaultParagraphFont"/>
    <w:link w:val="Quote"/>
    <w:uiPriority w:val="29"/>
    <w:qFormat/>
    <w:rsid w:val="00EA0A17"/>
    <w:rPr>
      <w:i/>
      <w:iCs/>
    </w:rPr>
  </w:style>
  <w:style w:type="paragraph" w:styleId="IntenseQuote">
    <w:name w:val="Intense Quote"/>
    <w:basedOn w:val="Normal"/>
    <w:next w:val="Normal"/>
    <w:link w:val="IntenseQuoteChar"/>
    <w:uiPriority w:val="30"/>
    <w:qFormat/>
    <w:rsid w:val="00EA0A17"/>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qFormat/>
    <w:rsid w:val="00EA0A17"/>
    <w:rPr>
      <w:b/>
      <w:bCs/>
      <w:i/>
      <w:iCs/>
    </w:rPr>
  </w:style>
  <w:style w:type="character" w:customStyle="1" w:styleId="SubtleEmphasis1">
    <w:name w:val="Subtle Emphasis1"/>
    <w:uiPriority w:val="19"/>
    <w:qFormat/>
    <w:rsid w:val="00EA0A17"/>
    <w:rPr>
      <w:i/>
      <w:iCs/>
    </w:rPr>
  </w:style>
  <w:style w:type="character" w:customStyle="1" w:styleId="IntenseEmphasis1">
    <w:name w:val="Intense Emphasis1"/>
    <w:uiPriority w:val="21"/>
    <w:qFormat/>
    <w:rsid w:val="00EA0A17"/>
    <w:rPr>
      <w:b/>
      <w:bCs/>
    </w:rPr>
  </w:style>
  <w:style w:type="character" w:customStyle="1" w:styleId="SubtleReference1">
    <w:name w:val="Subtle Reference1"/>
    <w:uiPriority w:val="31"/>
    <w:qFormat/>
    <w:rsid w:val="00EA0A17"/>
    <w:rPr>
      <w:smallCaps/>
    </w:rPr>
  </w:style>
  <w:style w:type="character" w:customStyle="1" w:styleId="IntenseReference1">
    <w:name w:val="Intense Reference1"/>
    <w:uiPriority w:val="32"/>
    <w:qFormat/>
    <w:rsid w:val="00EA0A17"/>
    <w:rPr>
      <w:smallCaps/>
      <w:spacing w:val="5"/>
      <w:u w:val="single"/>
    </w:rPr>
  </w:style>
  <w:style w:type="character" w:customStyle="1" w:styleId="BookTitle1">
    <w:name w:val="Book Title1"/>
    <w:uiPriority w:val="33"/>
    <w:qFormat/>
    <w:rsid w:val="00EA0A17"/>
    <w:rPr>
      <w:i/>
      <w:iCs/>
      <w:smallCaps/>
      <w:spacing w:val="5"/>
    </w:rPr>
  </w:style>
  <w:style w:type="paragraph" w:customStyle="1" w:styleId="TOCHeading1">
    <w:name w:val="TOC Heading1"/>
    <w:basedOn w:val="Heading1"/>
    <w:next w:val="Normal"/>
    <w:uiPriority w:val="39"/>
    <w:semiHidden/>
    <w:unhideWhenUsed/>
    <w:qFormat/>
    <w:rsid w:val="00EA0A17"/>
    <w:pPr>
      <w:outlineLvl w:val="9"/>
    </w:pPr>
    <w:rPr>
      <w:lang w:bidi="en-US"/>
    </w:rPr>
  </w:style>
  <w:style w:type="character" w:customStyle="1" w:styleId="NoSpacingChar">
    <w:name w:val="No Spacing Char"/>
    <w:basedOn w:val="DefaultParagraphFont"/>
    <w:link w:val="NoSpacing"/>
    <w:uiPriority w:val="1"/>
    <w:qFormat/>
    <w:rsid w:val="00EA0A17"/>
  </w:style>
  <w:style w:type="table" w:customStyle="1" w:styleId="messup">
    <w:name w:val="messup"/>
    <w:basedOn w:val="TableNormal"/>
    <w:uiPriority w:val="99"/>
    <w:qFormat/>
    <w:rsid w:val="00EA0A17"/>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character" w:customStyle="1" w:styleId="BalloonTextChar">
    <w:name w:val="Balloon Text Char"/>
    <w:basedOn w:val="DefaultParagraphFont"/>
    <w:link w:val="BalloonText"/>
    <w:uiPriority w:val="99"/>
    <w:semiHidden/>
    <w:qFormat/>
    <w:rsid w:val="00EA0A17"/>
    <w:rPr>
      <w:rFonts w:ascii="Tahoma" w:hAnsi="Tahoma" w:cs="Tahoma"/>
      <w:sz w:val="16"/>
      <w:szCs w:val="16"/>
    </w:rPr>
  </w:style>
  <w:style w:type="paragraph" w:customStyle="1" w:styleId="text">
    <w:name w:val="text"/>
    <w:basedOn w:val="Normal"/>
    <w:qFormat/>
    <w:rsid w:val="00EA0A17"/>
    <w:pPr>
      <w:spacing w:before="120"/>
      <w:ind w:left="142" w:right="142"/>
    </w:pPr>
    <w:rPr>
      <w:rFonts w:ascii="CHelvPlain" w:eastAsia="Times New Roman" w:hAnsi="CHelvPlain" w:cs="Times New Roman"/>
      <w:sz w:val="22"/>
      <w:szCs w:val="20"/>
      <w:lang w:eastAsia="en-GB"/>
    </w:rPr>
  </w:style>
  <w:style w:type="character" w:customStyle="1" w:styleId="HeaderChar">
    <w:name w:val="Header Char"/>
    <w:basedOn w:val="DefaultParagraphFont"/>
    <w:link w:val="Header"/>
    <w:uiPriority w:val="99"/>
    <w:qFormat/>
    <w:rsid w:val="00EA0A17"/>
    <w:rPr>
      <w:sz w:val="20"/>
    </w:rPr>
  </w:style>
  <w:style w:type="character" w:customStyle="1" w:styleId="FooterChar">
    <w:name w:val="Footer Char"/>
    <w:basedOn w:val="DefaultParagraphFont"/>
    <w:link w:val="Footer"/>
    <w:uiPriority w:val="99"/>
    <w:qFormat/>
    <w:rsid w:val="00EA0A17"/>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24867/11BE24Toholj"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digsilent.de/en/" TargetMode="Externa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121CE3-2E01-4216-82B4-143127FA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1999</Words>
  <Characters>11400</Characters>
  <Application>Microsoft Office Word</Application>
  <DocSecurity>0</DocSecurity>
  <Lines>95</Lines>
  <Paragraphs>26</Paragraphs>
  <ScaleCrop>false</ScaleCrop>
  <Company>win7Iput</Company>
  <LinksUpToDate>false</LinksUpToDate>
  <CharactersWithSpaces>13373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53</cp:revision>
  <dcterms:created xsi:type="dcterms:W3CDTF">2020-09-22T16:14:00Z</dcterms:created>
  <dcterms:modified xsi:type="dcterms:W3CDTF">2020-12-12T02:04:00Z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1033-11.2.0.8343</vt:lpwstr>
  </property>
</Properties>
</file>